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CD" w:rsidRDefault="006238CD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bookmarkStart w:id="0" w:name="_GoBack"/>
      <w:bookmarkEnd w:id="0"/>
    </w:p>
    <w:p w:rsidR="006238CD" w:rsidRDefault="00FE1DC4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个人简介</w:t>
      </w:r>
    </w:p>
    <w:p w:rsidR="00A308DE" w:rsidRDefault="00A308DE" w:rsidP="00A308DE">
      <w:pPr>
        <w:spacing w:line="520" w:lineRule="exact"/>
        <w:rPr>
          <w:rFonts w:ascii="楷体" w:eastAsia="楷体" w:hAnsi="楷体" w:cstheme="minorEastAsia" w:hint="eastAsia"/>
          <w:sz w:val="28"/>
          <w:szCs w:val="28"/>
        </w:rPr>
      </w:pPr>
      <w:r>
        <w:rPr>
          <w:rFonts w:ascii="楷体" w:eastAsia="楷体" w:hAnsi="楷体" w:cstheme="minorEastAsia" w:hint="eastAsia"/>
          <w:sz w:val="28"/>
          <w:szCs w:val="28"/>
        </w:rPr>
        <w:t>尊敬的领导、老师：</w:t>
      </w:r>
    </w:p>
    <w:p w:rsidR="00A308DE" w:rsidRDefault="00A308DE" w:rsidP="009D0558">
      <w:pPr>
        <w:spacing w:line="520" w:lineRule="exact"/>
        <w:ind w:firstLineChars="200" w:firstLine="560"/>
        <w:rPr>
          <w:rFonts w:ascii="楷体" w:eastAsia="楷体" w:hAnsi="楷体" w:cstheme="minorEastAsia" w:hint="eastAsia"/>
          <w:sz w:val="28"/>
          <w:szCs w:val="28"/>
        </w:rPr>
      </w:pPr>
      <w:r>
        <w:rPr>
          <w:rFonts w:ascii="楷体" w:eastAsia="楷体" w:hAnsi="楷体" w:cstheme="minorEastAsia" w:hint="eastAsia"/>
          <w:sz w:val="28"/>
          <w:szCs w:val="28"/>
        </w:rPr>
        <w:t>您好！</w:t>
      </w:r>
    </w:p>
    <w:p w:rsidR="006238CD" w:rsidRPr="009D0558" w:rsidRDefault="00FE1DC4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我是会计17101班杨海锋，今年19</w:t>
      </w:r>
      <w:r w:rsidR="00901AB8" w:rsidRPr="009D0558">
        <w:rPr>
          <w:rFonts w:ascii="楷体" w:eastAsia="楷体" w:hAnsi="楷体" w:cstheme="minorEastAsia" w:hint="eastAsia"/>
          <w:sz w:val="28"/>
          <w:szCs w:val="28"/>
        </w:rPr>
        <w:t>岁，</w:t>
      </w:r>
      <w:r w:rsidRPr="009D0558">
        <w:rPr>
          <w:rFonts w:ascii="楷体" w:eastAsia="楷体" w:hAnsi="楷体" w:cstheme="minorEastAsia" w:hint="eastAsia"/>
          <w:sz w:val="28"/>
          <w:szCs w:val="28"/>
        </w:rPr>
        <w:t>来自湖南省湘西自治州古丈县。</w:t>
      </w:r>
      <w:r w:rsidRPr="009D0558">
        <w:rPr>
          <w:rFonts w:ascii="楷体" w:eastAsia="楷体" w:hAnsi="楷体" w:cs="宋体" w:hint="eastAsia"/>
          <w:kern w:val="0"/>
          <w:sz w:val="28"/>
          <w:szCs w:val="28"/>
        </w:rPr>
        <w:t>本人性格开朗</w:t>
      </w:r>
      <w:r w:rsidR="00901AB8" w:rsidRPr="009D0558">
        <w:rPr>
          <w:rFonts w:ascii="楷体" w:eastAsia="楷体" w:hAnsi="楷体" w:cs="宋体" w:hint="eastAsia"/>
          <w:kern w:val="0"/>
          <w:sz w:val="28"/>
          <w:szCs w:val="28"/>
        </w:rPr>
        <w:t>、</w:t>
      </w:r>
      <w:r w:rsidRPr="009D0558">
        <w:rPr>
          <w:rFonts w:ascii="楷体" w:eastAsia="楷体" w:hAnsi="楷体" w:cs="宋体" w:hint="eastAsia"/>
          <w:kern w:val="0"/>
          <w:sz w:val="28"/>
          <w:szCs w:val="28"/>
        </w:rPr>
        <w:t>自信阳光</w:t>
      </w:r>
      <w:r w:rsidR="00901AB8" w:rsidRPr="009D0558">
        <w:rPr>
          <w:rFonts w:ascii="楷体" w:eastAsia="楷体" w:hAnsi="楷体" w:cs="宋体" w:hint="eastAsia"/>
          <w:kern w:val="0"/>
          <w:sz w:val="28"/>
          <w:szCs w:val="28"/>
        </w:rPr>
        <w:t>、</w:t>
      </w:r>
      <w:r w:rsidRPr="009D0558">
        <w:rPr>
          <w:rFonts w:ascii="楷体" w:eastAsia="楷体" w:hAnsi="楷体" w:cs="宋体" w:hint="eastAsia"/>
          <w:kern w:val="0"/>
          <w:sz w:val="28"/>
          <w:szCs w:val="28"/>
        </w:rPr>
        <w:t>热爱交际；正直和努力是我做人的原则，沉着和冷静是我遇事的态度。</w:t>
      </w:r>
      <w:r w:rsidR="00A308DE">
        <w:rPr>
          <w:rFonts w:ascii="楷体" w:eastAsia="楷体" w:hAnsi="楷体" w:cs="宋体" w:hint="eastAsia"/>
          <w:kern w:val="0"/>
          <w:sz w:val="28"/>
          <w:szCs w:val="28"/>
        </w:rPr>
        <w:t>思想上积极上进，积极向党组织靠拢。</w:t>
      </w:r>
    </w:p>
    <w:p w:rsidR="00901AB8" w:rsidRPr="009D0558" w:rsidRDefault="00901AB8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工作表现：</w:t>
      </w:r>
    </w:p>
    <w:p w:rsidR="006238CD" w:rsidRPr="009D0558" w:rsidRDefault="009D0558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曾担任系环卫生活部干事；</w:t>
      </w:r>
      <w:r w:rsidR="00901AB8" w:rsidRPr="009D0558">
        <w:rPr>
          <w:rFonts w:ascii="楷体" w:eastAsia="楷体" w:hAnsi="楷体" w:cstheme="minorEastAsia" w:hint="eastAsia"/>
          <w:sz w:val="28"/>
          <w:szCs w:val="28"/>
        </w:rPr>
        <w:t>现担任班级卫教委员、系团学会</w:t>
      </w:r>
      <w:r w:rsidR="00FE1DC4" w:rsidRPr="009D0558">
        <w:rPr>
          <w:rFonts w:ascii="楷体" w:eastAsia="楷体" w:hAnsi="楷体" w:cstheme="minorEastAsia" w:hint="eastAsia"/>
          <w:sz w:val="28"/>
          <w:szCs w:val="28"/>
        </w:rPr>
        <w:t>主席。</w:t>
      </w:r>
    </w:p>
    <w:p w:rsidR="00FE1DC4" w:rsidRDefault="009D0558" w:rsidP="00FE1DC4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担任干事时，努力工作，认真完成老师交给我的每一个任务。2018年上学期曾发动宿管部全体成员积极参加2015届毕业生晚会节目预选，大家从零基础到逐渐熟练再到完美演出，赢得观众掌声,这是一个了不起的团队。</w:t>
      </w:r>
    </w:p>
    <w:p w:rsidR="00FE1DC4" w:rsidRDefault="00FE1DC4" w:rsidP="00FE1DC4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担任</w:t>
      </w:r>
      <w:r w:rsidR="00901AB8" w:rsidRPr="009D0558">
        <w:rPr>
          <w:rFonts w:ascii="楷体" w:eastAsia="楷体" w:hAnsi="楷体" w:cstheme="minorEastAsia" w:hint="eastAsia"/>
          <w:sz w:val="28"/>
          <w:szCs w:val="28"/>
        </w:rPr>
        <w:t>班级</w:t>
      </w:r>
      <w:r w:rsidR="009D0558">
        <w:rPr>
          <w:rFonts w:ascii="楷体" w:eastAsia="楷体" w:hAnsi="楷体" w:cstheme="minorEastAsia" w:hint="eastAsia"/>
          <w:sz w:val="28"/>
          <w:szCs w:val="28"/>
        </w:rPr>
        <w:t>卫教委员期间</w:t>
      </w:r>
      <w:r w:rsidRPr="009D0558">
        <w:rPr>
          <w:rFonts w:ascii="楷体" w:eastAsia="楷体" w:hAnsi="楷体" w:cstheme="minorEastAsia" w:hint="eastAsia"/>
          <w:sz w:val="28"/>
          <w:szCs w:val="28"/>
        </w:rPr>
        <w:t>，曾在2018</w:t>
      </w:r>
      <w:r w:rsidR="00901AB8" w:rsidRPr="009D0558">
        <w:rPr>
          <w:rFonts w:ascii="楷体" w:eastAsia="楷体" w:hAnsi="楷体" w:cstheme="minorEastAsia" w:hint="eastAsia"/>
          <w:sz w:val="28"/>
          <w:szCs w:val="28"/>
        </w:rPr>
        <w:t>年上学期为</w:t>
      </w:r>
      <w:r w:rsidRPr="009D0558">
        <w:rPr>
          <w:rFonts w:ascii="楷体" w:eastAsia="楷体" w:hAnsi="楷体" w:cstheme="minorEastAsia" w:hint="eastAsia"/>
          <w:sz w:val="28"/>
          <w:szCs w:val="28"/>
        </w:rPr>
        <w:t>班级拿下4次全系排名第一，并在2017年下学期和2018年下学期被系环卫生活部评为系优秀卫教委员。</w:t>
      </w:r>
    </w:p>
    <w:p w:rsidR="009D0558" w:rsidRDefault="00FE1DC4" w:rsidP="00FE1DC4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担任团学会主席时，在2018年下学期和全体团学会成员一起奋斗，</w:t>
      </w:r>
      <w:r w:rsidR="009D0558" w:rsidRPr="009D0558">
        <w:rPr>
          <w:rFonts w:ascii="楷体" w:eastAsia="楷体" w:hAnsi="楷体" w:cstheme="minorEastAsia" w:hint="eastAsia"/>
          <w:sz w:val="28"/>
          <w:szCs w:val="28"/>
        </w:rPr>
        <w:t>总共14次第一和2</w:t>
      </w:r>
      <w:r w:rsidR="009D0558">
        <w:rPr>
          <w:rFonts w:ascii="楷体" w:eastAsia="楷体" w:hAnsi="楷体" w:cstheme="minorEastAsia" w:hint="eastAsia"/>
          <w:sz w:val="28"/>
          <w:szCs w:val="28"/>
        </w:rPr>
        <w:t>次第二的成绩，为系部取得了</w:t>
      </w:r>
      <w:r w:rsidRPr="009D0558">
        <w:rPr>
          <w:rFonts w:ascii="楷体" w:eastAsia="楷体" w:hAnsi="楷体" w:cstheme="minorEastAsia" w:hint="eastAsia"/>
          <w:sz w:val="28"/>
          <w:szCs w:val="28"/>
        </w:rPr>
        <w:t>整个学期四系一部排名第一名</w:t>
      </w:r>
      <w:r w:rsidR="009D0558">
        <w:rPr>
          <w:rFonts w:ascii="楷体" w:eastAsia="楷体" w:hAnsi="楷体" w:cstheme="minorEastAsia" w:hint="eastAsia"/>
          <w:sz w:val="28"/>
          <w:szCs w:val="28"/>
        </w:rPr>
        <w:t>荣誉</w:t>
      </w:r>
      <w:r w:rsidRPr="009D0558">
        <w:rPr>
          <w:rFonts w:ascii="楷体" w:eastAsia="楷体" w:hAnsi="楷体" w:cstheme="minorEastAsia" w:hint="eastAsia"/>
          <w:sz w:val="28"/>
          <w:szCs w:val="28"/>
        </w:rPr>
        <w:t>。</w:t>
      </w:r>
    </w:p>
    <w:p w:rsidR="006238CD" w:rsidRPr="009D0558" w:rsidRDefault="009D0558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>
        <w:rPr>
          <w:rFonts w:ascii="楷体" w:eastAsia="楷体" w:hAnsi="楷体" w:cstheme="minorEastAsia" w:hint="eastAsia"/>
          <w:sz w:val="28"/>
          <w:szCs w:val="28"/>
        </w:rPr>
        <w:t>个人</w:t>
      </w:r>
      <w:r w:rsidR="00FE1DC4" w:rsidRPr="009D0558">
        <w:rPr>
          <w:rFonts w:ascii="楷体" w:eastAsia="楷体" w:hAnsi="楷体" w:cstheme="minorEastAsia" w:hint="eastAsia"/>
          <w:sz w:val="28"/>
          <w:szCs w:val="28"/>
        </w:rPr>
        <w:t>学习成绩:</w:t>
      </w:r>
    </w:p>
    <w:p w:rsidR="006238CD" w:rsidRPr="009D0558" w:rsidRDefault="00FE1DC4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2017年下学期班级排名第五名；操行分班级排名第六名。</w:t>
      </w:r>
    </w:p>
    <w:p w:rsidR="006238CD" w:rsidRPr="009D0558" w:rsidRDefault="00FE1DC4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2018年上学期班级排名第十名；操行分班级排名第五名。</w:t>
      </w:r>
    </w:p>
    <w:p w:rsidR="006238CD" w:rsidRPr="009D0558" w:rsidRDefault="00FE1DC4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2018年下学期班级排名第九名；操行分班级排名第三名。</w:t>
      </w:r>
    </w:p>
    <w:p w:rsidR="006238CD" w:rsidRPr="009D0558" w:rsidRDefault="009D0558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>
        <w:rPr>
          <w:rFonts w:ascii="楷体" w:eastAsia="楷体" w:hAnsi="楷体" w:cstheme="minorEastAsia" w:hint="eastAsia"/>
          <w:sz w:val="28"/>
          <w:szCs w:val="28"/>
        </w:rPr>
        <w:t>获奖情况</w:t>
      </w:r>
      <w:r w:rsidR="00FE1DC4" w:rsidRPr="009D0558">
        <w:rPr>
          <w:rFonts w:ascii="楷体" w:eastAsia="楷体" w:hAnsi="楷体" w:cstheme="minorEastAsia" w:hint="eastAsia"/>
          <w:sz w:val="28"/>
          <w:szCs w:val="28"/>
        </w:rPr>
        <w:t>：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2017—2018年学年获得国家励志奖学金。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lastRenderedPageBreak/>
        <w:t>2017—2018年学年获得“院优秀干部”称号。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2017—2018年学年获得“系团学会优秀干部”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2017—2018学年在班上被评为“优秀班干部”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2017—2018年第十届校运会100米第三名。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2017—2018年第十届校运会1500米第五名。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2017—2018年学年获得“优秀卫教”称号。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2018—2019年学年获得“优秀学生干部”称号。</w:t>
      </w:r>
    </w:p>
    <w:p w:rsidR="006238CD" w:rsidRPr="009D0558" w:rsidRDefault="00FE1DC4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  <w:r w:rsidRPr="009D0558">
        <w:rPr>
          <w:rFonts w:ascii="楷体" w:eastAsia="楷体" w:hAnsi="楷体" w:cstheme="minorEastAsia" w:hint="eastAsia"/>
          <w:kern w:val="0"/>
          <w:sz w:val="28"/>
          <w:szCs w:val="28"/>
        </w:rPr>
        <w:t>2018—2019年学年获得“优秀卫教”称号。</w:t>
      </w:r>
    </w:p>
    <w:p w:rsidR="006238CD" w:rsidRPr="009D0558" w:rsidRDefault="006238CD" w:rsidP="009D0558">
      <w:pPr>
        <w:widowControl/>
        <w:spacing w:line="520" w:lineRule="exact"/>
        <w:ind w:firstLineChars="200" w:firstLine="560"/>
        <w:jc w:val="left"/>
        <w:rPr>
          <w:rFonts w:ascii="楷体" w:eastAsia="楷体" w:hAnsi="楷体" w:cstheme="minorEastAsia"/>
          <w:kern w:val="0"/>
          <w:sz w:val="28"/>
          <w:szCs w:val="28"/>
        </w:rPr>
      </w:pPr>
    </w:p>
    <w:p w:rsidR="006238CD" w:rsidRPr="009D0558" w:rsidRDefault="009D0558" w:rsidP="009D0558">
      <w:pPr>
        <w:spacing w:line="520" w:lineRule="exact"/>
        <w:ind w:firstLineChars="200" w:firstLine="56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 xml:space="preserve">    </w:t>
      </w:r>
      <w:r w:rsidR="00A308DE">
        <w:rPr>
          <w:rFonts w:ascii="楷体" w:eastAsia="楷体" w:hAnsi="楷体" w:cstheme="minorEastAsia" w:hint="eastAsia"/>
          <w:sz w:val="28"/>
          <w:szCs w:val="28"/>
        </w:rPr>
        <w:t xml:space="preserve">                           经管系</w:t>
      </w:r>
      <w:r w:rsidRPr="009D0558">
        <w:rPr>
          <w:rFonts w:ascii="楷体" w:eastAsia="楷体" w:hAnsi="楷体" w:cstheme="minorEastAsia" w:hint="eastAsia"/>
          <w:sz w:val="28"/>
          <w:szCs w:val="28"/>
        </w:rPr>
        <w:t>会计17101</w:t>
      </w:r>
      <w:r w:rsidR="00A308DE">
        <w:rPr>
          <w:rFonts w:ascii="楷体" w:eastAsia="楷体" w:hAnsi="楷体" w:cstheme="minorEastAsia" w:hint="eastAsia"/>
          <w:sz w:val="28"/>
          <w:szCs w:val="28"/>
        </w:rPr>
        <w:t>班</w:t>
      </w:r>
      <w:r w:rsidRPr="009D0558">
        <w:rPr>
          <w:rFonts w:ascii="楷体" w:eastAsia="楷体" w:hAnsi="楷体" w:cstheme="minorEastAsia" w:hint="eastAsia"/>
          <w:sz w:val="28"/>
          <w:szCs w:val="28"/>
        </w:rPr>
        <w:t>杨海锋</w:t>
      </w:r>
    </w:p>
    <w:p w:rsidR="009D0558" w:rsidRPr="009D0558" w:rsidRDefault="009D0558" w:rsidP="009D0558">
      <w:pPr>
        <w:spacing w:line="520" w:lineRule="exact"/>
        <w:ind w:firstLineChars="2050" w:firstLine="5740"/>
        <w:rPr>
          <w:rFonts w:ascii="楷体" w:eastAsia="楷体" w:hAnsi="楷体" w:cstheme="minorEastAsia"/>
          <w:sz w:val="28"/>
          <w:szCs w:val="28"/>
        </w:rPr>
      </w:pPr>
      <w:r w:rsidRPr="009D0558">
        <w:rPr>
          <w:rFonts w:ascii="楷体" w:eastAsia="楷体" w:hAnsi="楷体" w:cstheme="minorEastAsia" w:hint="eastAsia"/>
          <w:sz w:val="28"/>
          <w:szCs w:val="28"/>
        </w:rPr>
        <w:t>2019年4月29日</w:t>
      </w:r>
    </w:p>
    <w:sectPr w:rsidR="009D0558" w:rsidRPr="009D0558" w:rsidSect="0062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A3" w:rsidRDefault="00E057A3" w:rsidP="00A308DE">
      <w:r>
        <w:separator/>
      </w:r>
    </w:p>
  </w:endnote>
  <w:endnote w:type="continuationSeparator" w:id="0">
    <w:p w:rsidR="00E057A3" w:rsidRDefault="00E057A3" w:rsidP="00A3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A3" w:rsidRDefault="00E057A3" w:rsidP="00A308DE">
      <w:r>
        <w:separator/>
      </w:r>
    </w:p>
  </w:footnote>
  <w:footnote w:type="continuationSeparator" w:id="0">
    <w:p w:rsidR="00E057A3" w:rsidRDefault="00E057A3" w:rsidP="00A30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703EA5"/>
    <w:rsid w:val="006238CD"/>
    <w:rsid w:val="008D6BAB"/>
    <w:rsid w:val="00901AB8"/>
    <w:rsid w:val="00977829"/>
    <w:rsid w:val="009D0558"/>
    <w:rsid w:val="00A308DE"/>
    <w:rsid w:val="00AD1B2C"/>
    <w:rsid w:val="00E057A3"/>
    <w:rsid w:val="00FB038F"/>
    <w:rsid w:val="00FE1DC4"/>
    <w:rsid w:val="4112650B"/>
    <w:rsid w:val="5B703EA5"/>
    <w:rsid w:val="5CE4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8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0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08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30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08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源仔</dc:creator>
  <cp:lastModifiedBy>Administrator</cp:lastModifiedBy>
  <cp:revision>3</cp:revision>
  <cp:lastPrinted>2019-05-05T03:20:00Z</cp:lastPrinted>
  <dcterms:created xsi:type="dcterms:W3CDTF">2019-05-05T03:17:00Z</dcterms:created>
  <dcterms:modified xsi:type="dcterms:W3CDTF">2019-05-05T03:36:00Z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