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DC" w:rsidRPr="003D637D" w:rsidRDefault="005A59DC" w:rsidP="005A59DC">
      <w:pPr>
        <w:jc w:val="center"/>
        <w:rPr>
          <w:rFonts w:ascii="方正小标宋简体" w:eastAsia="方正小标宋简体" w:hAnsi="黑体" w:cs="仿宋_GB2312" w:hint="eastAsia"/>
          <w:bCs/>
          <w:sz w:val="32"/>
          <w:szCs w:val="32"/>
        </w:rPr>
      </w:pPr>
      <w:r w:rsidRPr="003D637D">
        <w:rPr>
          <w:rFonts w:ascii="方正小标宋简体" w:eastAsia="方正小标宋简体" w:hAnsi="黑体" w:cs="仿宋_GB2312" w:hint="eastAsia"/>
          <w:bCs/>
          <w:sz w:val="32"/>
          <w:szCs w:val="32"/>
        </w:rPr>
        <w:t>益阳职业技术学院经费申请单</w:t>
      </w:r>
    </w:p>
    <w:p w:rsidR="005A59DC" w:rsidRDefault="005A59DC" w:rsidP="005A59DC">
      <w:pPr>
        <w:jc w:val="center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（一般程序）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6"/>
        <w:gridCol w:w="2797"/>
        <w:gridCol w:w="2295"/>
        <w:gridCol w:w="2042"/>
      </w:tblGrid>
      <w:tr w:rsidR="005A59DC" w:rsidTr="008C2A8A">
        <w:trPr>
          <w:trHeight w:hRule="exact" w:val="392"/>
        </w:trPr>
        <w:tc>
          <w:tcPr>
            <w:tcW w:w="1506" w:type="dxa"/>
            <w:vAlign w:val="center"/>
          </w:tcPr>
          <w:p w:rsidR="005A59DC" w:rsidRDefault="005A59DC" w:rsidP="008C2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</w:t>
            </w:r>
          </w:p>
        </w:tc>
        <w:tc>
          <w:tcPr>
            <w:tcW w:w="2797" w:type="dxa"/>
            <w:vAlign w:val="center"/>
          </w:tcPr>
          <w:p w:rsidR="005A59DC" w:rsidRDefault="005A59DC" w:rsidP="008C2A8A">
            <w:pPr>
              <w:jc w:val="center"/>
              <w:rPr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5A59DC" w:rsidRDefault="005A59DC" w:rsidP="008C2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2042" w:type="dxa"/>
            <w:vAlign w:val="center"/>
          </w:tcPr>
          <w:p w:rsidR="005A59DC" w:rsidRDefault="005A59DC" w:rsidP="008C2A8A">
            <w:pPr>
              <w:jc w:val="center"/>
              <w:rPr>
                <w:szCs w:val="21"/>
              </w:rPr>
            </w:pPr>
          </w:p>
        </w:tc>
      </w:tr>
      <w:tr w:rsidR="005A59DC" w:rsidTr="008C2A8A">
        <w:trPr>
          <w:trHeight w:hRule="exact" w:val="392"/>
        </w:trPr>
        <w:tc>
          <w:tcPr>
            <w:tcW w:w="1506" w:type="dxa"/>
            <w:vAlign w:val="center"/>
          </w:tcPr>
          <w:p w:rsidR="005A59DC" w:rsidRDefault="005A59DC" w:rsidP="008C2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2797" w:type="dxa"/>
            <w:vAlign w:val="center"/>
          </w:tcPr>
          <w:p w:rsidR="005A59DC" w:rsidRDefault="005A59DC" w:rsidP="008C2A8A">
            <w:pPr>
              <w:jc w:val="center"/>
              <w:rPr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5A59DC" w:rsidRDefault="005A59DC" w:rsidP="008C2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申请经费预算项目</w:t>
            </w:r>
          </w:p>
        </w:tc>
        <w:tc>
          <w:tcPr>
            <w:tcW w:w="2042" w:type="dxa"/>
            <w:vAlign w:val="center"/>
          </w:tcPr>
          <w:p w:rsidR="005A59DC" w:rsidRDefault="005A59DC" w:rsidP="008C2A8A">
            <w:pPr>
              <w:jc w:val="center"/>
              <w:rPr>
                <w:szCs w:val="21"/>
              </w:rPr>
            </w:pPr>
          </w:p>
        </w:tc>
      </w:tr>
      <w:tr w:rsidR="005A59DC" w:rsidTr="008C2A8A">
        <w:trPr>
          <w:trHeight w:hRule="exact" w:val="454"/>
        </w:trPr>
        <w:tc>
          <w:tcPr>
            <w:tcW w:w="1506" w:type="dxa"/>
            <w:vAlign w:val="center"/>
          </w:tcPr>
          <w:p w:rsidR="005A59DC" w:rsidRDefault="005A59DC" w:rsidP="008C2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797" w:type="dxa"/>
            <w:vAlign w:val="center"/>
          </w:tcPr>
          <w:p w:rsidR="005A59DC" w:rsidRDefault="005A59DC" w:rsidP="008C2A8A">
            <w:pPr>
              <w:jc w:val="center"/>
              <w:rPr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5A59DC" w:rsidRDefault="005A59DC" w:rsidP="008C2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申请经费金额（元）</w:t>
            </w:r>
          </w:p>
        </w:tc>
        <w:tc>
          <w:tcPr>
            <w:tcW w:w="2042" w:type="dxa"/>
            <w:vAlign w:val="center"/>
          </w:tcPr>
          <w:p w:rsidR="005A59DC" w:rsidRDefault="005A59DC" w:rsidP="008C2A8A">
            <w:pPr>
              <w:rPr>
                <w:szCs w:val="21"/>
              </w:rPr>
            </w:pPr>
          </w:p>
          <w:p w:rsidR="005A59DC" w:rsidRDefault="005A59DC" w:rsidP="008C2A8A">
            <w:pPr>
              <w:jc w:val="center"/>
              <w:rPr>
                <w:szCs w:val="21"/>
              </w:rPr>
            </w:pPr>
          </w:p>
        </w:tc>
      </w:tr>
      <w:tr w:rsidR="005A59DC" w:rsidTr="005A59DC">
        <w:trPr>
          <w:cantSplit/>
          <w:trHeight w:val="4164"/>
        </w:trPr>
        <w:tc>
          <w:tcPr>
            <w:tcW w:w="1506" w:type="dxa"/>
            <w:vAlign w:val="center"/>
          </w:tcPr>
          <w:p w:rsidR="005A59DC" w:rsidRDefault="005A59DC" w:rsidP="008C2A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申请事由（项目内容、经费的用途）</w:t>
            </w:r>
          </w:p>
        </w:tc>
        <w:tc>
          <w:tcPr>
            <w:tcW w:w="7134" w:type="dxa"/>
            <w:gridSpan w:val="3"/>
          </w:tcPr>
          <w:p w:rsidR="005A59DC" w:rsidRDefault="005A59DC" w:rsidP="008C2A8A">
            <w:pPr>
              <w:jc w:val="center"/>
              <w:rPr>
                <w:szCs w:val="21"/>
              </w:rPr>
            </w:pPr>
          </w:p>
        </w:tc>
      </w:tr>
      <w:tr w:rsidR="005A59DC" w:rsidTr="008C2A8A">
        <w:trPr>
          <w:trHeight w:hRule="exact" w:val="964"/>
        </w:trPr>
        <w:tc>
          <w:tcPr>
            <w:tcW w:w="1506" w:type="dxa"/>
            <w:vAlign w:val="center"/>
          </w:tcPr>
          <w:p w:rsidR="005A59DC" w:rsidRDefault="005A59DC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申请部门负责人意见</w:t>
            </w:r>
          </w:p>
        </w:tc>
        <w:tc>
          <w:tcPr>
            <w:tcW w:w="7134" w:type="dxa"/>
            <w:gridSpan w:val="3"/>
            <w:vAlign w:val="bottom"/>
          </w:tcPr>
          <w:p w:rsidR="005A59DC" w:rsidRDefault="005A59DC" w:rsidP="008C2A8A">
            <w:pPr>
              <w:ind w:firstLineChars="2100" w:firstLine="4410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5A59DC" w:rsidTr="008C2A8A">
        <w:trPr>
          <w:trHeight w:hRule="exact" w:val="964"/>
        </w:trPr>
        <w:tc>
          <w:tcPr>
            <w:tcW w:w="1506" w:type="dxa"/>
            <w:vAlign w:val="center"/>
          </w:tcPr>
          <w:p w:rsidR="005A59DC" w:rsidRDefault="005A59DC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业务（归口）部门负责人意见</w:t>
            </w:r>
          </w:p>
        </w:tc>
        <w:tc>
          <w:tcPr>
            <w:tcW w:w="7134" w:type="dxa"/>
            <w:gridSpan w:val="3"/>
            <w:vAlign w:val="bottom"/>
          </w:tcPr>
          <w:p w:rsidR="005A59DC" w:rsidRDefault="005A59DC" w:rsidP="008C2A8A">
            <w:pPr>
              <w:ind w:firstLineChars="2100" w:firstLine="44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</w:p>
        </w:tc>
      </w:tr>
      <w:tr w:rsidR="005A59DC" w:rsidTr="008C2A8A">
        <w:trPr>
          <w:trHeight w:hRule="exact" w:val="964"/>
        </w:trPr>
        <w:tc>
          <w:tcPr>
            <w:tcW w:w="1506" w:type="dxa"/>
            <w:vAlign w:val="center"/>
          </w:tcPr>
          <w:p w:rsidR="005A59DC" w:rsidRDefault="005A59DC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分管院领导意见</w:t>
            </w:r>
          </w:p>
        </w:tc>
        <w:tc>
          <w:tcPr>
            <w:tcW w:w="7134" w:type="dxa"/>
            <w:gridSpan w:val="3"/>
            <w:vAlign w:val="bottom"/>
          </w:tcPr>
          <w:p w:rsidR="005A59DC" w:rsidRDefault="005A59DC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5A59DC" w:rsidTr="008C2A8A">
        <w:trPr>
          <w:trHeight w:hRule="exact" w:val="964"/>
        </w:trPr>
        <w:tc>
          <w:tcPr>
            <w:tcW w:w="1506" w:type="dxa"/>
            <w:vAlign w:val="center"/>
          </w:tcPr>
          <w:p w:rsidR="005A59DC" w:rsidRDefault="005A59DC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财务部门意见</w:t>
            </w:r>
          </w:p>
        </w:tc>
        <w:tc>
          <w:tcPr>
            <w:tcW w:w="7134" w:type="dxa"/>
            <w:gridSpan w:val="3"/>
            <w:vAlign w:val="bottom"/>
          </w:tcPr>
          <w:p w:rsidR="005A59DC" w:rsidRDefault="005A59DC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5A59DC" w:rsidTr="008C2A8A">
        <w:trPr>
          <w:trHeight w:hRule="exact" w:val="964"/>
        </w:trPr>
        <w:tc>
          <w:tcPr>
            <w:tcW w:w="1506" w:type="dxa"/>
            <w:vAlign w:val="center"/>
          </w:tcPr>
          <w:p w:rsidR="005A59DC" w:rsidRDefault="005A59DC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分管财务院领导意见</w:t>
            </w:r>
          </w:p>
        </w:tc>
        <w:tc>
          <w:tcPr>
            <w:tcW w:w="7134" w:type="dxa"/>
            <w:gridSpan w:val="3"/>
            <w:vAlign w:val="bottom"/>
          </w:tcPr>
          <w:p w:rsidR="005A59DC" w:rsidRDefault="005A59DC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5A59DC" w:rsidTr="008C2A8A">
        <w:trPr>
          <w:trHeight w:hRule="exact" w:val="964"/>
        </w:trPr>
        <w:tc>
          <w:tcPr>
            <w:tcW w:w="1506" w:type="dxa"/>
            <w:vAlign w:val="center"/>
          </w:tcPr>
          <w:p w:rsidR="005A59DC" w:rsidRDefault="005A59DC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学院院长意见</w:t>
            </w:r>
          </w:p>
        </w:tc>
        <w:tc>
          <w:tcPr>
            <w:tcW w:w="7134" w:type="dxa"/>
            <w:gridSpan w:val="3"/>
            <w:vAlign w:val="bottom"/>
          </w:tcPr>
          <w:p w:rsidR="005A59DC" w:rsidRDefault="005A59DC" w:rsidP="008C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</w:tbl>
    <w:p w:rsidR="00F62C2F" w:rsidRDefault="005A59DC">
      <w:r>
        <w:rPr>
          <w:rFonts w:ascii="仿宋" w:eastAsia="仿宋" w:hAnsi="仿宋" w:cs="仿宋" w:hint="eastAsia"/>
          <w:szCs w:val="21"/>
        </w:rPr>
        <w:t>注意事项：1、申请报告、工程预算（指基建维修项目）、经费明细作为该项目经费申请单的附件；2、该经费申请单仅适用于一般程序的各项经费申请；3、此表用于非实物资产采购的经费申请。</w:t>
      </w:r>
    </w:p>
    <w:sectPr w:rsidR="00F62C2F" w:rsidSect="00F6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9DC"/>
    <w:rsid w:val="005A59DC"/>
    <w:rsid w:val="00F6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2018-09-10T01:54:00Z</dcterms:created>
  <dcterms:modified xsi:type="dcterms:W3CDTF">2018-09-10T01:54:00Z</dcterms:modified>
</cp:coreProperties>
</file>