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AF" w:rsidRDefault="001A2AAF" w:rsidP="00142912">
      <w:pPr>
        <w:spacing w:line="400" w:lineRule="exact"/>
        <w:rPr>
          <w:rFonts w:eastAsia="方正黑体简体"/>
          <w:sz w:val="32"/>
        </w:rPr>
      </w:pPr>
      <w:r>
        <w:rPr>
          <w:rFonts w:eastAsia="方正仿宋简体"/>
          <w:sz w:val="32"/>
          <w:szCs w:val="32"/>
        </w:rPr>
        <w:tab/>
      </w:r>
      <w:r>
        <w:rPr>
          <w:rFonts w:eastAsia="方正黑体简体"/>
          <w:sz w:val="32"/>
        </w:rPr>
        <w:t>6</w:t>
      </w:r>
      <w:r>
        <w:rPr>
          <w:rFonts w:eastAsia="方正黑体简体"/>
          <w:sz w:val="32"/>
        </w:rPr>
        <w:t>、考试考核情况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7"/>
        <w:gridCol w:w="171"/>
        <w:gridCol w:w="1447"/>
        <w:gridCol w:w="338"/>
        <w:gridCol w:w="1279"/>
        <w:gridCol w:w="401"/>
        <w:gridCol w:w="833"/>
        <w:gridCol w:w="847"/>
        <w:gridCol w:w="1948"/>
      </w:tblGrid>
      <w:tr w:rsidR="001A2AAF">
        <w:trPr>
          <w:cantSplit/>
          <w:trHeight w:val="567"/>
          <w:jc w:val="center"/>
        </w:trPr>
        <w:tc>
          <w:tcPr>
            <w:tcW w:w="8881" w:type="dxa"/>
            <w:gridSpan w:val="9"/>
            <w:vAlign w:val="center"/>
          </w:tcPr>
          <w:p w:rsidR="001A2AAF" w:rsidRDefault="001A2AAF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专业考试情况</w:t>
            </w:r>
          </w:p>
        </w:tc>
      </w:tr>
      <w:tr w:rsidR="001A2AAF">
        <w:trPr>
          <w:cantSplit/>
          <w:trHeight w:val="567"/>
          <w:jc w:val="center"/>
        </w:trPr>
        <w:tc>
          <w:tcPr>
            <w:tcW w:w="1617" w:type="dxa"/>
            <w:vAlign w:val="center"/>
          </w:tcPr>
          <w:p w:rsidR="001A2AAF" w:rsidRDefault="001A2AAF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考试日期</w:t>
            </w:r>
          </w:p>
        </w:tc>
        <w:tc>
          <w:tcPr>
            <w:tcW w:w="1618" w:type="dxa"/>
            <w:gridSpan w:val="2"/>
            <w:vAlign w:val="center"/>
          </w:tcPr>
          <w:p w:rsidR="001A2AAF" w:rsidRDefault="001A2AAF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考试种类</w:t>
            </w:r>
          </w:p>
        </w:tc>
        <w:tc>
          <w:tcPr>
            <w:tcW w:w="1617" w:type="dxa"/>
            <w:gridSpan w:val="2"/>
            <w:vAlign w:val="center"/>
          </w:tcPr>
          <w:p w:rsidR="001A2AAF" w:rsidRDefault="001A2AAF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考试科目</w:t>
            </w:r>
          </w:p>
        </w:tc>
        <w:tc>
          <w:tcPr>
            <w:tcW w:w="1234" w:type="dxa"/>
            <w:gridSpan w:val="2"/>
            <w:vAlign w:val="center"/>
          </w:tcPr>
          <w:p w:rsidR="001A2AAF" w:rsidRDefault="001A2AAF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考试成绩</w:t>
            </w:r>
          </w:p>
        </w:tc>
        <w:tc>
          <w:tcPr>
            <w:tcW w:w="2795" w:type="dxa"/>
            <w:gridSpan w:val="2"/>
            <w:vAlign w:val="center"/>
          </w:tcPr>
          <w:p w:rsidR="001A2AAF" w:rsidRDefault="001A2AAF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组织考试单位</w:t>
            </w:r>
          </w:p>
        </w:tc>
      </w:tr>
      <w:tr w:rsidR="001A2AAF">
        <w:trPr>
          <w:cantSplit/>
          <w:trHeight w:val="1588"/>
          <w:jc w:val="center"/>
        </w:trPr>
        <w:tc>
          <w:tcPr>
            <w:tcW w:w="1617" w:type="dxa"/>
          </w:tcPr>
          <w:p w:rsidR="001A2AAF" w:rsidRDefault="001A2AAF">
            <w:pPr>
              <w:spacing w:line="260" w:lineRule="exact"/>
              <w:rPr>
                <w:rFonts w:eastAsia="方正书宋简体"/>
              </w:rPr>
            </w:pPr>
          </w:p>
          <w:p w:rsidR="001A2AAF" w:rsidRDefault="001A2AAF">
            <w:pPr>
              <w:spacing w:line="260" w:lineRule="exact"/>
              <w:rPr>
                <w:rFonts w:eastAsia="方正书宋简体"/>
              </w:rPr>
            </w:pPr>
          </w:p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  <w:r>
              <w:rPr>
                <w:rFonts w:eastAsia="方正书宋简体" w:hint="eastAsia"/>
              </w:rPr>
              <w:t>2017</w:t>
            </w:r>
            <w:r>
              <w:rPr>
                <w:rFonts w:eastAsia="方正书宋简体" w:hint="eastAsia"/>
              </w:rPr>
              <w:t>年</w:t>
            </w:r>
            <w:r>
              <w:rPr>
                <w:rFonts w:eastAsia="方正书宋简体" w:hint="eastAsia"/>
              </w:rPr>
              <w:t>9</w:t>
            </w:r>
            <w:r>
              <w:rPr>
                <w:rFonts w:eastAsia="方正书宋简体" w:hint="eastAsia"/>
              </w:rPr>
              <w:t>月</w:t>
            </w:r>
            <w:r>
              <w:rPr>
                <w:rFonts w:eastAsia="方正书宋简体" w:hint="eastAsia"/>
              </w:rPr>
              <w:t>9</w:t>
            </w:r>
            <w:r>
              <w:rPr>
                <w:rFonts w:eastAsia="方正书宋简体" w:hint="eastAsia"/>
              </w:rPr>
              <w:t>日</w:t>
            </w:r>
          </w:p>
          <w:p w:rsidR="001A2AAF" w:rsidRDefault="001A2AAF">
            <w:pPr>
              <w:spacing w:line="260" w:lineRule="exact"/>
              <w:rPr>
                <w:rFonts w:eastAsia="方正书宋简体"/>
              </w:rPr>
            </w:pPr>
          </w:p>
          <w:p w:rsidR="001A2AAF" w:rsidRDefault="001A2AAF">
            <w:pPr>
              <w:spacing w:line="260" w:lineRule="exact"/>
              <w:rPr>
                <w:rFonts w:eastAsia="方正书宋简体"/>
              </w:rPr>
            </w:pPr>
          </w:p>
        </w:tc>
        <w:tc>
          <w:tcPr>
            <w:tcW w:w="1618" w:type="dxa"/>
            <w:gridSpan w:val="2"/>
          </w:tcPr>
          <w:p w:rsidR="001A2AAF" w:rsidRDefault="001A2AAF">
            <w:pPr>
              <w:spacing w:line="260" w:lineRule="exact"/>
              <w:rPr>
                <w:rFonts w:eastAsia="方正书宋简体"/>
              </w:rPr>
            </w:pPr>
          </w:p>
          <w:p w:rsidR="001A2AAF" w:rsidRDefault="001A2AAF">
            <w:pPr>
              <w:spacing w:line="260" w:lineRule="exact"/>
              <w:rPr>
                <w:rFonts w:eastAsia="方正书宋简体"/>
              </w:rPr>
            </w:pPr>
          </w:p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  <w:r>
              <w:rPr>
                <w:rFonts w:eastAsia="方正书宋简体" w:hint="eastAsia"/>
              </w:rPr>
              <w:t>园林高级工程师</w:t>
            </w:r>
          </w:p>
          <w:p w:rsidR="001A2AAF" w:rsidRDefault="001A2AAF">
            <w:pPr>
              <w:spacing w:line="260" w:lineRule="exact"/>
              <w:rPr>
                <w:rFonts w:eastAsia="方正书宋简体"/>
              </w:rPr>
            </w:pPr>
          </w:p>
          <w:p w:rsidR="001A2AAF" w:rsidRDefault="001A2AAF">
            <w:pPr>
              <w:spacing w:line="260" w:lineRule="exact"/>
              <w:rPr>
                <w:rFonts w:eastAsia="方正书宋简体"/>
              </w:rPr>
            </w:pPr>
          </w:p>
        </w:tc>
        <w:tc>
          <w:tcPr>
            <w:tcW w:w="1617" w:type="dxa"/>
            <w:gridSpan w:val="2"/>
          </w:tcPr>
          <w:p w:rsidR="001A2AAF" w:rsidRDefault="001A2AAF">
            <w:pPr>
              <w:spacing w:line="260" w:lineRule="exact"/>
              <w:rPr>
                <w:rFonts w:eastAsia="方正书宋简体"/>
              </w:rPr>
            </w:pPr>
          </w:p>
          <w:p w:rsidR="001A2AAF" w:rsidRDefault="001A2AAF">
            <w:pPr>
              <w:spacing w:line="260" w:lineRule="exact"/>
              <w:rPr>
                <w:rFonts w:eastAsia="方正书宋简体"/>
              </w:rPr>
            </w:pPr>
          </w:p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  <w:r>
              <w:rPr>
                <w:rFonts w:eastAsia="方正书宋简体" w:hint="eastAsia"/>
              </w:rPr>
              <w:t>专业知识、法律法规及技术标准、专业实务</w:t>
            </w:r>
          </w:p>
          <w:p w:rsidR="001A2AAF" w:rsidRDefault="001A2AAF">
            <w:pPr>
              <w:spacing w:line="260" w:lineRule="exact"/>
              <w:rPr>
                <w:rFonts w:eastAsia="方正书宋简体"/>
              </w:rPr>
            </w:pPr>
          </w:p>
          <w:p w:rsidR="001A2AAF" w:rsidRDefault="001A2AAF">
            <w:pPr>
              <w:spacing w:line="260" w:lineRule="exact"/>
              <w:rPr>
                <w:rFonts w:eastAsia="方正书宋简体"/>
              </w:rPr>
            </w:pPr>
          </w:p>
        </w:tc>
        <w:tc>
          <w:tcPr>
            <w:tcW w:w="1234" w:type="dxa"/>
            <w:gridSpan w:val="2"/>
          </w:tcPr>
          <w:p w:rsidR="001A2AAF" w:rsidRDefault="001A2AAF">
            <w:pPr>
              <w:spacing w:line="260" w:lineRule="exact"/>
              <w:rPr>
                <w:rFonts w:eastAsia="方正书宋简体"/>
              </w:rPr>
            </w:pPr>
          </w:p>
          <w:p w:rsidR="001A2AAF" w:rsidRDefault="001A2AAF">
            <w:pPr>
              <w:spacing w:line="260" w:lineRule="exact"/>
              <w:rPr>
                <w:rFonts w:eastAsia="方正书宋简体"/>
              </w:rPr>
            </w:pPr>
          </w:p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  <w:r>
              <w:rPr>
                <w:rFonts w:eastAsia="方正书宋简体" w:hint="eastAsia"/>
              </w:rPr>
              <w:t>91</w:t>
            </w:r>
          </w:p>
          <w:p w:rsidR="001A2AAF" w:rsidRDefault="001A2AAF">
            <w:pPr>
              <w:spacing w:line="260" w:lineRule="exact"/>
              <w:rPr>
                <w:rFonts w:eastAsia="方正书宋简体"/>
              </w:rPr>
            </w:pPr>
          </w:p>
          <w:p w:rsidR="001A2AAF" w:rsidRDefault="001A2AAF">
            <w:pPr>
              <w:spacing w:line="260" w:lineRule="exact"/>
              <w:rPr>
                <w:rFonts w:eastAsia="方正书宋简体"/>
              </w:rPr>
            </w:pPr>
          </w:p>
        </w:tc>
        <w:tc>
          <w:tcPr>
            <w:tcW w:w="2795" w:type="dxa"/>
            <w:gridSpan w:val="2"/>
          </w:tcPr>
          <w:p w:rsidR="001A2AAF" w:rsidRDefault="001A2AAF">
            <w:pPr>
              <w:spacing w:line="260" w:lineRule="exact"/>
              <w:rPr>
                <w:rFonts w:eastAsia="方正书宋简体"/>
              </w:rPr>
            </w:pPr>
          </w:p>
          <w:p w:rsidR="001A2AAF" w:rsidRDefault="001A2AAF">
            <w:pPr>
              <w:spacing w:line="260" w:lineRule="exact"/>
              <w:rPr>
                <w:rFonts w:eastAsia="方正书宋简体"/>
              </w:rPr>
            </w:pPr>
          </w:p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  <w:r>
              <w:rPr>
                <w:rFonts w:eastAsia="方正书宋简体" w:hint="eastAsia"/>
              </w:rPr>
              <w:t>湖南省住房和城乡建设厅</w:t>
            </w:r>
          </w:p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  <w:r>
              <w:rPr>
                <w:rFonts w:eastAsia="方正书宋简体" w:hint="eastAsia"/>
              </w:rPr>
              <w:t>土建职称改革工作领导小组</w:t>
            </w:r>
          </w:p>
          <w:p w:rsidR="001A2AAF" w:rsidRDefault="001A2AAF">
            <w:pPr>
              <w:spacing w:line="260" w:lineRule="exact"/>
              <w:rPr>
                <w:rFonts w:eastAsia="方正书宋简体"/>
              </w:rPr>
            </w:pPr>
          </w:p>
          <w:p w:rsidR="001A2AAF" w:rsidRDefault="001A2AAF">
            <w:pPr>
              <w:spacing w:line="260" w:lineRule="exact"/>
              <w:rPr>
                <w:rFonts w:eastAsia="方正书宋简体"/>
              </w:rPr>
            </w:pPr>
          </w:p>
        </w:tc>
      </w:tr>
      <w:tr w:rsidR="001A2AAF">
        <w:trPr>
          <w:cantSplit/>
          <w:trHeight w:val="567"/>
          <w:jc w:val="center"/>
        </w:trPr>
        <w:tc>
          <w:tcPr>
            <w:tcW w:w="8881" w:type="dxa"/>
            <w:gridSpan w:val="9"/>
            <w:vAlign w:val="center"/>
          </w:tcPr>
          <w:p w:rsidR="001A2AAF" w:rsidRDefault="001A2AAF">
            <w:pPr>
              <w:spacing w:line="26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/>
                <w:sz w:val="24"/>
              </w:rPr>
              <w:t>外语考试情况</w:t>
            </w:r>
          </w:p>
        </w:tc>
      </w:tr>
      <w:tr w:rsidR="001A2AAF">
        <w:trPr>
          <w:cantSplit/>
          <w:trHeight w:val="567"/>
          <w:jc w:val="center"/>
        </w:trPr>
        <w:tc>
          <w:tcPr>
            <w:tcW w:w="1617" w:type="dxa"/>
            <w:vAlign w:val="center"/>
          </w:tcPr>
          <w:p w:rsidR="001A2AAF" w:rsidRDefault="001A2AAF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考试日期</w:t>
            </w:r>
          </w:p>
        </w:tc>
        <w:tc>
          <w:tcPr>
            <w:tcW w:w="1618" w:type="dxa"/>
            <w:gridSpan w:val="2"/>
            <w:vAlign w:val="center"/>
          </w:tcPr>
          <w:p w:rsidR="001A2AAF" w:rsidRDefault="001A2AAF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考试种类</w:t>
            </w:r>
          </w:p>
        </w:tc>
        <w:tc>
          <w:tcPr>
            <w:tcW w:w="1617" w:type="dxa"/>
            <w:gridSpan w:val="2"/>
            <w:vAlign w:val="center"/>
          </w:tcPr>
          <w:p w:rsidR="001A2AAF" w:rsidRDefault="001A2AAF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考试语种</w:t>
            </w:r>
          </w:p>
        </w:tc>
        <w:tc>
          <w:tcPr>
            <w:tcW w:w="1234" w:type="dxa"/>
            <w:gridSpan w:val="2"/>
            <w:vAlign w:val="center"/>
          </w:tcPr>
          <w:p w:rsidR="001A2AAF" w:rsidRDefault="001A2AAF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考试成绩</w:t>
            </w:r>
          </w:p>
        </w:tc>
        <w:tc>
          <w:tcPr>
            <w:tcW w:w="2795" w:type="dxa"/>
            <w:gridSpan w:val="2"/>
            <w:vAlign w:val="center"/>
          </w:tcPr>
          <w:p w:rsidR="001A2AAF" w:rsidRDefault="001A2AAF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组织考试单位</w:t>
            </w:r>
          </w:p>
        </w:tc>
      </w:tr>
      <w:tr w:rsidR="001A2AAF">
        <w:trPr>
          <w:cantSplit/>
          <w:trHeight w:val="1108"/>
          <w:jc w:val="center"/>
        </w:trPr>
        <w:tc>
          <w:tcPr>
            <w:tcW w:w="1617" w:type="dxa"/>
          </w:tcPr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  <w:r>
              <w:rPr>
                <w:rFonts w:eastAsia="方正书宋简体" w:hint="eastAsia"/>
              </w:rPr>
              <w:t>2012</w:t>
            </w:r>
            <w:r>
              <w:rPr>
                <w:rFonts w:eastAsia="方正书宋简体" w:hint="eastAsia"/>
              </w:rPr>
              <w:t>年</w:t>
            </w:r>
          </w:p>
        </w:tc>
        <w:tc>
          <w:tcPr>
            <w:tcW w:w="1618" w:type="dxa"/>
            <w:gridSpan w:val="2"/>
          </w:tcPr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  <w:r>
              <w:rPr>
                <w:rFonts w:eastAsia="方正书宋简体" w:hint="eastAsia"/>
              </w:rPr>
              <w:t>全国职称外语等级考试</w:t>
            </w:r>
            <w:r>
              <w:rPr>
                <w:rFonts w:eastAsia="方正书宋简体" w:hint="eastAsia"/>
              </w:rPr>
              <w:t>A</w:t>
            </w:r>
            <w:r>
              <w:rPr>
                <w:rFonts w:eastAsia="方正书宋简体" w:hint="eastAsia"/>
              </w:rPr>
              <w:t>级</w:t>
            </w:r>
          </w:p>
        </w:tc>
        <w:tc>
          <w:tcPr>
            <w:tcW w:w="1617" w:type="dxa"/>
            <w:gridSpan w:val="2"/>
          </w:tcPr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  <w:r>
              <w:rPr>
                <w:rFonts w:eastAsia="方正书宋简体" w:hint="eastAsia"/>
              </w:rPr>
              <w:t>英语。理工</w:t>
            </w:r>
          </w:p>
        </w:tc>
        <w:tc>
          <w:tcPr>
            <w:tcW w:w="1234" w:type="dxa"/>
            <w:gridSpan w:val="2"/>
          </w:tcPr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  <w:r>
              <w:rPr>
                <w:rFonts w:eastAsia="方正书宋简体" w:hint="eastAsia"/>
              </w:rPr>
              <w:t>82</w:t>
            </w:r>
          </w:p>
        </w:tc>
        <w:tc>
          <w:tcPr>
            <w:tcW w:w="2795" w:type="dxa"/>
            <w:gridSpan w:val="2"/>
          </w:tcPr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  <w:r>
              <w:rPr>
                <w:rFonts w:eastAsia="方正书宋简体" w:hint="eastAsia"/>
              </w:rPr>
              <w:t>中华人民共和国人力资源和社会保障部人事考试中心</w:t>
            </w:r>
          </w:p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  <w:r>
              <w:rPr>
                <w:rFonts w:eastAsia="方正书宋简体" w:hint="eastAsia"/>
              </w:rPr>
              <w:t>益阳市人力资源考试院</w:t>
            </w:r>
          </w:p>
        </w:tc>
      </w:tr>
      <w:tr w:rsidR="001A2AAF">
        <w:trPr>
          <w:cantSplit/>
          <w:trHeight w:val="567"/>
          <w:jc w:val="center"/>
        </w:trPr>
        <w:tc>
          <w:tcPr>
            <w:tcW w:w="8881" w:type="dxa"/>
            <w:gridSpan w:val="9"/>
            <w:vAlign w:val="center"/>
          </w:tcPr>
          <w:p w:rsidR="001A2AAF" w:rsidRDefault="001A2AAF">
            <w:pPr>
              <w:spacing w:line="26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/>
                <w:sz w:val="24"/>
              </w:rPr>
              <w:t>计算机考试情况</w:t>
            </w:r>
          </w:p>
        </w:tc>
      </w:tr>
      <w:tr w:rsidR="001A2AAF">
        <w:trPr>
          <w:cantSplit/>
          <w:trHeight w:val="567"/>
          <w:jc w:val="center"/>
        </w:trPr>
        <w:tc>
          <w:tcPr>
            <w:tcW w:w="1617" w:type="dxa"/>
            <w:vAlign w:val="center"/>
          </w:tcPr>
          <w:p w:rsidR="001A2AAF" w:rsidRDefault="001A2AAF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考试日期</w:t>
            </w:r>
          </w:p>
        </w:tc>
        <w:tc>
          <w:tcPr>
            <w:tcW w:w="1618" w:type="dxa"/>
            <w:gridSpan w:val="2"/>
            <w:vAlign w:val="center"/>
          </w:tcPr>
          <w:p w:rsidR="001A2AAF" w:rsidRDefault="001A2AAF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考试种类</w:t>
            </w:r>
          </w:p>
        </w:tc>
        <w:tc>
          <w:tcPr>
            <w:tcW w:w="1617" w:type="dxa"/>
            <w:gridSpan w:val="2"/>
            <w:vAlign w:val="center"/>
          </w:tcPr>
          <w:p w:rsidR="001A2AAF" w:rsidRDefault="001A2AAF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考试科目</w:t>
            </w:r>
          </w:p>
        </w:tc>
        <w:tc>
          <w:tcPr>
            <w:tcW w:w="1234" w:type="dxa"/>
            <w:gridSpan w:val="2"/>
            <w:vAlign w:val="center"/>
          </w:tcPr>
          <w:p w:rsidR="001A2AAF" w:rsidRDefault="001A2AAF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考试成绩</w:t>
            </w:r>
          </w:p>
        </w:tc>
        <w:tc>
          <w:tcPr>
            <w:tcW w:w="2795" w:type="dxa"/>
            <w:gridSpan w:val="2"/>
            <w:vAlign w:val="center"/>
          </w:tcPr>
          <w:p w:rsidR="001A2AAF" w:rsidRDefault="001A2AAF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组织考试单位</w:t>
            </w:r>
          </w:p>
        </w:tc>
      </w:tr>
      <w:tr w:rsidR="001A2AAF">
        <w:trPr>
          <w:cantSplit/>
          <w:trHeight w:val="1588"/>
          <w:jc w:val="center"/>
        </w:trPr>
        <w:tc>
          <w:tcPr>
            <w:tcW w:w="1617" w:type="dxa"/>
          </w:tcPr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  <w:r>
              <w:rPr>
                <w:rFonts w:eastAsia="方正书宋简体" w:hint="eastAsia"/>
              </w:rPr>
              <w:t>2016-7-27</w:t>
            </w:r>
          </w:p>
        </w:tc>
        <w:tc>
          <w:tcPr>
            <w:tcW w:w="1618" w:type="dxa"/>
            <w:gridSpan w:val="2"/>
          </w:tcPr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  <w:r>
              <w:rPr>
                <w:rFonts w:eastAsia="方正书宋简体" w:hint="eastAsia"/>
              </w:rPr>
              <w:t>全国专业技术人员计算机应用能力考试</w:t>
            </w:r>
          </w:p>
        </w:tc>
        <w:tc>
          <w:tcPr>
            <w:tcW w:w="1617" w:type="dxa"/>
            <w:gridSpan w:val="2"/>
          </w:tcPr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  <w:r>
              <w:rPr>
                <w:rFonts w:eastAsia="方正书宋简体" w:hint="eastAsia"/>
              </w:rPr>
              <w:t>Word 2003</w:t>
            </w:r>
          </w:p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  <w:r>
              <w:rPr>
                <w:rFonts w:eastAsia="方正书宋简体" w:hint="eastAsia"/>
              </w:rPr>
              <w:t>Excel 2007</w:t>
            </w:r>
          </w:p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  <w:r>
              <w:rPr>
                <w:rFonts w:eastAsia="方正书宋简体" w:hint="eastAsia"/>
              </w:rPr>
              <w:t xml:space="preserve">Internet </w:t>
            </w:r>
            <w:r>
              <w:rPr>
                <w:rFonts w:eastAsia="方正书宋简体" w:hint="eastAsia"/>
              </w:rPr>
              <w:t>应用（</w:t>
            </w:r>
            <w:r>
              <w:rPr>
                <w:rFonts w:eastAsia="方正书宋简体" w:hint="eastAsia"/>
              </w:rPr>
              <w:t>XP</w:t>
            </w:r>
            <w:r>
              <w:rPr>
                <w:rFonts w:eastAsia="方正书宋简体" w:hint="eastAsia"/>
              </w:rPr>
              <w:t>版）</w:t>
            </w:r>
          </w:p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  <w:proofErr w:type="spellStart"/>
            <w:r>
              <w:rPr>
                <w:rFonts w:eastAsia="方正书宋简体" w:hint="eastAsia"/>
              </w:rPr>
              <w:t>Autocad</w:t>
            </w:r>
            <w:proofErr w:type="spellEnd"/>
            <w:r>
              <w:rPr>
                <w:rFonts w:eastAsia="方正书宋简体" w:hint="eastAsia"/>
              </w:rPr>
              <w:t xml:space="preserve"> 2004</w:t>
            </w:r>
          </w:p>
        </w:tc>
        <w:tc>
          <w:tcPr>
            <w:tcW w:w="1234" w:type="dxa"/>
            <w:gridSpan w:val="2"/>
          </w:tcPr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  <w:r>
              <w:rPr>
                <w:rFonts w:eastAsia="方正书宋简体" w:hint="eastAsia"/>
              </w:rPr>
              <w:t>70</w:t>
            </w:r>
          </w:p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  <w:r>
              <w:rPr>
                <w:rFonts w:eastAsia="方正书宋简体" w:hint="eastAsia"/>
              </w:rPr>
              <w:t>65</w:t>
            </w:r>
          </w:p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  <w:r>
              <w:rPr>
                <w:rFonts w:eastAsia="方正书宋简体" w:hint="eastAsia"/>
              </w:rPr>
              <w:t>70</w:t>
            </w:r>
          </w:p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</w:p>
          <w:p w:rsidR="001A2AAF" w:rsidRDefault="001A2AAF">
            <w:pPr>
              <w:spacing w:line="260" w:lineRule="exact"/>
              <w:rPr>
                <w:rFonts w:eastAsia="方正书宋简体" w:hint="eastAsia"/>
              </w:rPr>
            </w:pPr>
            <w:r>
              <w:rPr>
                <w:rFonts w:eastAsia="方正书宋简体" w:hint="eastAsia"/>
              </w:rPr>
              <w:t>82.5</w:t>
            </w:r>
          </w:p>
        </w:tc>
        <w:tc>
          <w:tcPr>
            <w:tcW w:w="2795" w:type="dxa"/>
            <w:gridSpan w:val="2"/>
          </w:tcPr>
          <w:p w:rsidR="001A2AAF" w:rsidRDefault="001A2AAF">
            <w:pPr>
              <w:spacing w:line="26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中华人民共和国人力资源和社会保障部人事考试中心</w:t>
            </w:r>
          </w:p>
        </w:tc>
      </w:tr>
      <w:tr w:rsidR="001A2AAF">
        <w:trPr>
          <w:trHeight w:val="567"/>
          <w:jc w:val="center"/>
        </w:trPr>
        <w:tc>
          <w:tcPr>
            <w:tcW w:w="8881" w:type="dxa"/>
            <w:gridSpan w:val="9"/>
            <w:vAlign w:val="center"/>
          </w:tcPr>
          <w:p w:rsidR="001A2AAF" w:rsidRDefault="001A2AAF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近</w:t>
            </w:r>
            <w:r>
              <w:rPr>
                <w:rFonts w:eastAsia="方正书宋简体"/>
                <w:sz w:val="24"/>
              </w:rPr>
              <w:t>5</w:t>
            </w:r>
            <w:r>
              <w:rPr>
                <w:rFonts w:eastAsia="方正书宋简体"/>
                <w:sz w:val="24"/>
              </w:rPr>
              <w:t>年年度考核情况</w:t>
            </w:r>
          </w:p>
        </w:tc>
      </w:tr>
      <w:tr w:rsidR="001A2AAF">
        <w:trPr>
          <w:trHeight w:val="567"/>
          <w:jc w:val="center"/>
        </w:trPr>
        <w:tc>
          <w:tcPr>
            <w:tcW w:w="1788" w:type="dxa"/>
            <w:gridSpan w:val="2"/>
            <w:vAlign w:val="center"/>
          </w:tcPr>
          <w:p w:rsidR="001A2AAF" w:rsidRDefault="001A2AAF">
            <w:pPr>
              <w:spacing w:line="260" w:lineRule="exact"/>
              <w:jc w:val="right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2012</w:t>
            </w:r>
            <w:r>
              <w:rPr>
                <w:rFonts w:eastAsia="方正书宋简体"/>
                <w:sz w:val="24"/>
              </w:rPr>
              <w:t>年</w:t>
            </w:r>
          </w:p>
        </w:tc>
        <w:tc>
          <w:tcPr>
            <w:tcW w:w="1785" w:type="dxa"/>
            <w:gridSpan w:val="2"/>
            <w:vAlign w:val="center"/>
          </w:tcPr>
          <w:p w:rsidR="001A2AAF" w:rsidRDefault="001A2AAF">
            <w:pPr>
              <w:spacing w:line="260" w:lineRule="exact"/>
              <w:jc w:val="right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2013</w:t>
            </w:r>
            <w:r>
              <w:rPr>
                <w:rFonts w:eastAsia="方正书宋简体"/>
                <w:sz w:val="24"/>
              </w:rPr>
              <w:t>年</w:t>
            </w:r>
          </w:p>
        </w:tc>
        <w:tc>
          <w:tcPr>
            <w:tcW w:w="1680" w:type="dxa"/>
            <w:gridSpan w:val="2"/>
            <w:vAlign w:val="center"/>
          </w:tcPr>
          <w:p w:rsidR="001A2AAF" w:rsidRDefault="001A2AAF">
            <w:pPr>
              <w:spacing w:line="260" w:lineRule="exact"/>
              <w:jc w:val="right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2014</w:t>
            </w:r>
            <w:r>
              <w:rPr>
                <w:rFonts w:eastAsia="方正书宋简体"/>
                <w:sz w:val="24"/>
              </w:rPr>
              <w:t>年</w:t>
            </w:r>
          </w:p>
        </w:tc>
        <w:tc>
          <w:tcPr>
            <w:tcW w:w="1680" w:type="dxa"/>
            <w:gridSpan w:val="2"/>
            <w:vAlign w:val="center"/>
          </w:tcPr>
          <w:p w:rsidR="001A2AAF" w:rsidRDefault="001A2AAF">
            <w:pPr>
              <w:spacing w:line="260" w:lineRule="exact"/>
              <w:jc w:val="right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2015</w:t>
            </w:r>
            <w:r>
              <w:rPr>
                <w:rFonts w:eastAsia="方正书宋简体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:rsidR="001A2AAF" w:rsidRDefault="001A2AAF">
            <w:pPr>
              <w:spacing w:line="260" w:lineRule="exact"/>
              <w:jc w:val="right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2016</w:t>
            </w:r>
            <w:r>
              <w:rPr>
                <w:rFonts w:eastAsia="方正书宋简体"/>
                <w:sz w:val="24"/>
              </w:rPr>
              <w:t>年</w:t>
            </w:r>
          </w:p>
        </w:tc>
      </w:tr>
      <w:tr w:rsidR="001A2AAF">
        <w:trPr>
          <w:trHeight w:val="624"/>
          <w:jc w:val="center"/>
        </w:trPr>
        <w:tc>
          <w:tcPr>
            <w:tcW w:w="1788" w:type="dxa"/>
            <w:gridSpan w:val="2"/>
            <w:vAlign w:val="center"/>
          </w:tcPr>
          <w:p w:rsidR="001A2AAF" w:rsidRDefault="001A2AAF">
            <w:pPr>
              <w:spacing w:line="260" w:lineRule="exact"/>
              <w:jc w:val="center"/>
              <w:rPr>
                <w:rFonts w:eastAsia="方正书宋简体" w:hint="eastAsia"/>
                <w:sz w:val="24"/>
              </w:rPr>
            </w:pPr>
            <w:r>
              <w:rPr>
                <w:rFonts w:eastAsia="方正书宋简体" w:hint="eastAsia"/>
                <w:sz w:val="24"/>
              </w:rPr>
              <w:t>称职</w:t>
            </w:r>
          </w:p>
        </w:tc>
        <w:tc>
          <w:tcPr>
            <w:tcW w:w="1785" w:type="dxa"/>
            <w:gridSpan w:val="2"/>
            <w:vAlign w:val="center"/>
          </w:tcPr>
          <w:p w:rsidR="001A2AAF" w:rsidRDefault="001A2AAF">
            <w:pPr>
              <w:spacing w:line="260" w:lineRule="exact"/>
              <w:jc w:val="right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称职</w:t>
            </w:r>
          </w:p>
        </w:tc>
        <w:tc>
          <w:tcPr>
            <w:tcW w:w="1680" w:type="dxa"/>
            <w:gridSpan w:val="2"/>
            <w:vAlign w:val="center"/>
          </w:tcPr>
          <w:p w:rsidR="001A2AAF" w:rsidRDefault="00F40244" w:rsidP="00F40244">
            <w:pPr>
              <w:spacing w:line="260" w:lineRule="exact"/>
              <w:ind w:right="120"/>
              <w:jc w:val="right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优秀</w:t>
            </w:r>
          </w:p>
        </w:tc>
        <w:tc>
          <w:tcPr>
            <w:tcW w:w="1680" w:type="dxa"/>
            <w:gridSpan w:val="2"/>
            <w:vAlign w:val="center"/>
          </w:tcPr>
          <w:p w:rsidR="001A2AAF" w:rsidRDefault="001A2AAF">
            <w:pPr>
              <w:spacing w:line="260" w:lineRule="exact"/>
              <w:jc w:val="right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称职</w:t>
            </w:r>
          </w:p>
        </w:tc>
        <w:tc>
          <w:tcPr>
            <w:tcW w:w="1948" w:type="dxa"/>
            <w:vAlign w:val="center"/>
          </w:tcPr>
          <w:p w:rsidR="001A2AAF" w:rsidRDefault="001A2AAF">
            <w:pPr>
              <w:spacing w:line="260" w:lineRule="exact"/>
              <w:jc w:val="right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称职</w:t>
            </w:r>
          </w:p>
        </w:tc>
      </w:tr>
      <w:tr w:rsidR="001A2AAF">
        <w:trPr>
          <w:trHeight w:val="567"/>
          <w:jc w:val="center"/>
        </w:trPr>
        <w:tc>
          <w:tcPr>
            <w:tcW w:w="8881" w:type="dxa"/>
            <w:gridSpan w:val="9"/>
            <w:vAlign w:val="center"/>
          </w:tcPr>
          <w:p w:rsidR="001A2AAF" w:rsidRDefault="001A2AAF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近</w:t>
            </w:r>
            <w:r>
              <w:rPr>
                <w:rFonts w:eastAsia="方正书宋简体"/>
                <w:sz w:val="24"/>
              </w:rPr>
              <w:t>5</w:t>
            </w:r>
            <w:r>
              <w:rPr>
                <w:rFonts w:eastAsia="方正书宋简体"/>
                <w:sz w:val="24"/>
              </w:rPr>
              <w:t>年年度继续教育情况</w:t>
            </w:r>
          </w:p>
        </w:tc>
      </w:tr>
      <w:tr w:rsidR="001A2AAF">
        <w:trPr>
          <w:trHeight w:val="567"/>
          <w:jc w:val="center"/>
        </w:trPr>
        <w:tc>
          <w:tcPr>
            <w:tcW w:w="1788" w:type="dxa"/>
            <w:gridSpan w:val="2"/>
            <w:vAlign w:val="center"/>
          </w:tcPr>
          <w:p w:rsidR="001A2AAF" w:rsidRDefault="001A2AAF">
            <w:pPr>
              <w:spacing w:line="260" w:lineRule="exact"/>
              <w:jc w:val="right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2013</w:t>
            </w:r>
            <w:r>
              <w:rPr>
                <w:rFonts w:eastAsia="方正书宋简体"/>
                <w:sz w:val="24"/>
              </w:rPr>
              <w:t>年</w:t>
            </w:r>
          </w:p>
        </w:tc>
        <w:tc>
          <w:tcPr>
            <w:tcW w:w="1785" w:type="dxa"/>
            <w:gridSpan w:val="2"/>
            <w:vAlign w:val="center"/>
          </w:tcPr>
          <w:p w:rsidR="001A2AAF" w:rsidRDefault="001A2AAF">
            <w:pPr>
              <w:spacing w:line="260" w:lineRule="exact"/>
              <w:jc w:val="right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2014</w:t>
            </w:r>
            <w:r>
              <w:rPr>
                <w:rFonts w:eastAsia="方正书宋简体"/>
                <w:sz w:val="24"/>
              </w:rPr>
              <w:t>年</w:t>
            </w:r>
          </w:p>
        </w:tc>
        <w:tc>
          <w:tcPr>
            <w:tcW w:w="1680" w:type="dxa"/>
            <w:gridSpan w:val="2"/>
            <w:vAlign w:val="center"/>
          </w:tcPr>
          <w:p w:rsidR="001A2AAF" w:rsidRDefault="001A2AAF">
            <w:pPr>
              <w:spacing w:line="260" w:lineRule="exact"/>
              <w:jc w:val="right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2015</w:t>
            </w:r>
            <w:r>
              <w:rPr>
                <w:rFonts w:eastAsia="方正书宋简体"/>
                <w:sz w:val="24"/>
              </w:rPr>
              <w:t>年</w:t>
            </w:r>
          </w:p>
        </w:tc>
        <w:tc>
          <w:tcPr>
            <w:tcW w:w="1680" w:type="dxa"/>
            <w:gridSpan w:val="2"/>
            <w:vAlign w:val="center"/>
          </w:tcPr>
          <w:p w:rsidR="001A2AAF" w:rsidRDefault="001A2AAF">
            <w:pPr>
              <w:spacing w:line="260" w:lineRule="exact"/>
              <w:jc w:val="right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2016</w:t>
            </w:r>
            <w:r>
              <w:rPr>
                <w:rFonts w:eastAsia="方正书宋简体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:rsidR="001A2AAF" w:rsidRDefault="001A2AAF">
            <w:pPr>
              <w:spacing w:line="260" w:lineRule="exact"/>
              <w:jc w:val="right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2017</w:t>
            </w:r>
            <w:r>
              <w:rPr>
                <w:rFonts w:eastAsia="方正书宋简体"/>
                <w:sz w:val="24"/>
              </w:rPr>
              <w:t>年</w:t>
            </w:r>
          </w:p>
        </w:tc>
      </w:tr>
      <w:tr w:rsidR="001A2AAF">
        <w:trPr>
          <w:trHeight w:val="567"/>
          <w:jc w:val="center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1A2AAF" w:rsidRDefault="001A2AAF">
            <w:pPr>
              <w:spacing w:line="260" w:lineRule="exact"/>
              <w:jc w:val="righ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90</w:t>
            </w:r>
            <w:r>
              <w:rPr>
                <w:rFonts w:eastAsia="方正书宋简体"/>
              </w:rPr>
              <w:t>学时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:rsidR="001A2AAF" w:rsidRDefault="001A2AAF">
            <w:pPr>
              <w:spacing w:line="260" w:lineRule="exact"/>
              <w:jc w:val="righ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90</w:t>
            </w:r>
            <w:r>
              <w:rPr>
                <w:rFonts w:eastAsia="方正书宋简体"/>
              </w:rPr>
              <w:t>学时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1A2AAF" w:rsidRDefault="001A2AAF">
            <w:pPr>
              <w:spacing w:line="260" w:lineRule="exact"/>
              <w:jc w:val="righ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90</w:t>
            </w:r>
            <w:r>
              <w:rPr>
                <w:rFonts w:eastAsia="方正书宋简体"/>
              </w:rPr>
              <w:t>学时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1A2AAF" w:rsidRDefault="001A2AAF">
            <w:pPr>
              <w:spacing w:line="260" w:lineRule="exact"/>
              <w:jc w:val="righ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90</w:t>
            </w:r>
            <w:r>
              <w:rPr>
                <w:rFonts w:eastAsia="方正书宋简体"/>
              </w:rPr>
              <w:t>学时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1A2AAF" w:rsidRDefault="001A2AAF">
            <w:pPr>
              <w:spacing w:line="260" w:lineRule="exact"/>
              <w:jc w:val="righ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90</w:t>
            </w:r>
            <w:r>
              <w:rPr>
                <w:rFonts w:eastAsia="方正书宋简体"/>
              </w:rPr>
              <w:t>学时</w:t>
            </w:r>
          </w:p>
        </w:tc>
      </w:tr>
    </w:tbl>
    <w:p w:rsidR="001A2AAF" w:rsidRDefault="001A2AAF">
      <w:pPr>
        <w:spacing w:before="160" w:after="160"/>
        <w:jc w:val="center"/>
        <w:rPr>
          <w:rFonts w:eastAsia="方正黑体简体"/>
          <w:sz w:val="32"/>
        </w:rPr>
      </w:pPr>
      <w:r>
        <w:rPr>
          <w:rFonts w:eastAsia="方正黑体简体"/>
          <w:sz w:val="32"/>
        </w:rPr>
        <w:lastRenderedPageBreak/>
        <w:t>7</w:t>
      </w:r>
      <w:r>
        <w:rPr>
          <w:rFonts w:eastAsia="方正黑体简体"/>
          <w:sz w:val="32"/>
        </w:rPr>
        <w:t>、破格申报或其他情况说明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5"/>
      </w:tblGrid>
      <w:tr w:rsidR="001A2AAF">
        <w:trPr>
          <w:trHeight w:val="5670"/>
          <w:jc w:val="center"/>
        </w:trPr>
        <w:tc>
          <w:tcPr>
            <w:tcW w:w="9035" w:type="dxa"/>
          </w:tcPr>
          <w:p w:rsidR="001A2AAF" w:rsidRDefault="001A2AAF"/>
          <w:p w:rsidR="001A2AAF" w:rsidRDefault="001A2AAF"/>
          <w:p w:rsidR="001A2AAF" w:rsidRDefault="001A2AAF"/>
          <w:p w:rsidR="001A2AAF" w:rsidRDefault="001A2AAF"/>
          <w:p w:rsidR="001A2AAF" w:rsidRDefault="001A2AAF"/>
          <w:p w:rsidR="001A2AAF" w:rsidRDefault="001A2AAF"/>
          <w:p w:rsidR="001A2AAF" w:rsidRDefault="001A2AAF"/>
          <w:p w:rsidR="001A2AAF" w:rsidRDefault="001A2AAF"/>
          <w:p w:rsidR="001A2AAF" w:rsidRDefault="001A2AAF"/>
          <w:p w:rsidR="001A2AAF" w:rsidRDefault="001A2AAF"/>
          <w:p w:rsidR="001A2AAF" w:rsidRDefault="001A2AAF"/>
          <w:p w:rsidR="001A2AAF" w:rsidRDefault="001A2AAF"/>
          <w:p w:rsidR="001A2AAF" w:rsidRDefault="001A2AAF"/>
          <w:p w:rsidR="001A2AAF" w:rsidRDefault="001A2AAF"/>
          <w:p w:rsidR="001A2AAF" w:rsidRDefault="001A2AAF"/>
        </w:tc>
      </w:tr>
    </w:tbl>
    <w:p w:rsidR="001A2AAF" w:rsidRDefault="001A2AAF">
      <w:pPr>
        <w:spacing w:before="160" w:after="160"/>
        <w:jc w:val="center"/>
        <w:rPr>
          <w:rFonts w:eastAsia="方正黑体简体"/>
          <w:sz w:val="32"/>
        </w:rPr>
      </w:pPr>
      <w:r>
        <w:rPr>
          <w:rFonts w:eastAsia="方正黑体简体"/>
          <w:sz w:val="32"/>
        </w:rPr>
        <w:t>8</w:t>
      </w:r>
      <w:r>
        <w:rPr>
          <w:rFonts w:eastAsia="方正黑体简体"/>
          <w:sz w:val="32"/>
        </w:rPr>
        <w:t>、取得现专业技术职称前专业技术工作业绩（不超过</w:t>
      </w:r>
      <w:r>
        <w:rPr>
          <w:rFonts w:eastAsia="方正黑体简体"/>
          <w:sz w:val="32"/>
        </w:rPr>
        <w:t>3</w:t>
      </w:r>
      <w:r>
        <w:rPr>
          <w:rFonts w:eastAsia="方正黑体简体"/>
          <w:sz w:val="32"/>
        </w:rPr>
        <w:t>项）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6"/>
        <w:gridCol w:w="3164"/>
        <w:gridCol w:w="1266"/>
        <w:gridCol w:w="1161"/>
        <w:gridCol w:w="1666"/>
      </w:tblGrid>
      <w:tr w:rsidR="001A2AAF">
        <w:trPr>
          <w:cantSplit/>
          <w:trHeight w:val="567"/>
          <w:jc w:val="center"/>
        </w:trPr>
        <w:tc>
          <w:tcPr>
            <w:tcW w:w="1796" w:type="dxa"/>
            <w:vMerge w:val="restart"/>
            <w:vAlign w:val="center"/>
          </w:tcPr>
          <w:p w:rsidR="001A2AAF" w:rsidRDefault="001A2AAF">
            <w:pPr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起止年月</w:t>
            </w:r>
          </w:p>
        </w:tc>
        <w:tc>
          <w:tcPr>
            <w:tcW w:w="3164" w:type="dxa"/>
            <w:vMerge w:val="restart"/>
            <w:vAlign w:val="center"/>
          </w:tcPr>
          <w:p w:rsidR="001A2AAF" w:rsidRDefault="001A2AAF">
            <w:pPr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专业技术工作项目</w:t>
            </w:r>
          </w:p>
          <w:p w:rsidR="001A2AAF" w:rsidRDefault="001A2AAF">
            <w:pPr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主要内容及成效</w:t>
            </w:r>
          </w:p>
        </w:tc>
        <w:tc>
          <w:tcPr>
            <w:tcW w:w="1266" w:type="dxa"/>
            <w:vMerge w:val="restart"/>
            <w:vAlign w:val="center"/>
          </w:tcPr>
          <w:p w:rsidR="001A2AAF" w:rsidRDefault="001A2AAF">
            <w:pPr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本人角色</w:t>
            </w:r>
          </w:p>
        </w:tc>
        <w:tc>
          <w:tcPr>
            <w:tcW w:w="2827" w:type="dxa"/>
            <w:gridSpan w:val="2"/>
            <w:vAlign w:val="center"/>
          </w:tcPr>
          <w:p w:rsidR="001A2AAF" w:rsidRDefault="001A2AAF">
            <w:pPr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专业技术负责人</w:t>
            </w:r>
          </w:p>
        </w:tc>
      </w:tr>
      <w:tr w:rsidR="001A2AAF">
        <w:trPr>
          <w:cantSplit/>
          <w:trHeight w:val="567"/>
          <w:jc w:val="center"/>
        </w:trPr>
        <w:tc>
          <w:tcPr>
            <w:tcW w:w="1796" w:type="dxa"/>
            <w:vMerge/>
            <w:vAlign w:val="center"/>
          </w:tcPr>
          <w:p w:rsidR="001A2AAF" w:rsidRDefault="001A2AAF"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3164" w:type="dxa"/>
            <w:vMerge/>
            <w:vAlign w:val="center"/>
          </w:tcPr>
          <w:p w:rsidR="001A2AAF" w:rsidRDefault="001A2AAF"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1A2AAF" w:rsidRDefault="001A2AAF"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1A2AAF" w:rsidRDefault="001A2AAF">
            <w:pPr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姓名</w:t>
            </w:r>
          </w:p>
        </w:tc>
        <w:tc>
          <w:tcPr>
            <w:tcW w:w="1666" w:type="dxa"/>
            <w:vAlign w:val="center"/>
          </w:tcPr>
          <w:p w:rsidR="001A2AAF" w:rsidRDefault="001A2AAF">
            <w:pPr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联系电话</w:t>
            </w:r>
          </w:p>
        </w:tc>
      </w:tr>
      <w:tr w:rsidR="001A2AAF" w:rsidTr="00551A91">
        <w:trPr>
          <w:trHeight w:val="2394"/>
          <w:jc w:val="center"/>
        </w:trPr>
        <w:tc>
          <w:tcPr>
            <w:tcW w:w="1796" w:type="dxa"/>
          </w:tcPr>
          <w:p w:rsidR="001A2AAF" w:rsidRDefault="001A2AAF">
            <w:pPr>
              <w:rPr>
                <w:rFonts w:hint="eastAsia"/>
              </w:rPr>
            </w:pP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  <w:p w:rsidR="001A2AAF" w:rsidRDefault="001A2AAF">
            <w:pPr>
              <w:rPr>
                <w:rFonts w:hint="eastAsia"/>
              </w:rPr>
            </w:pP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  <w:p w:rsidR="001A2AAF" w:rsidRDefault="001A2AAF">
            <w:pPr>
              <w:rPr>
                <w:rFonts w:hint="eastAsia"/>
              </w:rPr>
            </w:pP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3164" w:type="dxa"/>
          </w:tcPr>
          <w:p w:rsidR="001A2AAF" w:rsidRDefault="001A2AAF">
            <w:pPr>
              <w:rPr>
                <w:rFonts w:hint="eastAsia"/>
              </w:rPr>
            </w:pPr>
            <w:r>
              <w:rPr>
                <w:rFonts w:hint="eastAsia"/>
              </w:rPr>
              <w:t>益阳市沿江风光带（西流湾段）</w:t>
            </w:r>
          </w:p>
          <w:p w:rsidR="001A2AAF" w:rsidRDefault="001A2AAF">
            <w:pPr>
              <w:rPr>
                <w:rFonts w:hint="eastAsia"/>
              </w:rPr>
            </w:pPr>
          </w:p>
          <w:p w:rsidR="001A2AAF" w:rsidRDefault="001A2AAF">
            <w:pPr>
              <w:rPr>
                <w:rFonts w:hint="eastAsia"/>
              </w:rPr>
            </w:pPr>
            <w:r>
              <w:rPr>
                <w:rFonts w:hint="eastAsia"/>
              </w:rPr>
              <w:t>益阳市第一中学景观改造项目</w:t>
            </w:r>
          </w:p>
          <w:p w:rsidR="001A2AAF" w:rsidRDefault="001A2AAF">
            <w:pPr>
              <w:rPr>
                <w:rFonts w:hint="eastAsia"/>
              </w:rPr>
            </w:pPr>
          </w:p>
          <w:p w:rsidR="001A2AAF" w:rsidRDefault="001A2AAF">
            <w:pPr>
              <w:rPr>
                <w:rFonts w:hint="eastAsia"/>
              </w:rPr>
            </w:pPr>
            <w:r>
              <w:rPr>
                <w:rFonts w:hint="eastAsia"/>
              </w:rPr>
              <w:t>益阳市秀峰公园改造项目</w:t>
            </w:r>
          </w:p>
        </w:tc>
        <w:tc>
          <w:tcPr>
            <w:tcW w:w="1266" w:type="dxa"/>
          </w:tcPr>
          <w:p w:rsidR="001A2AAF" w:rsidRDefault="001A2AAF">
            <w:pPr>
              <w:rPr>
                <w:rFonts w:hint="eastAsia"/>
              </w:rPr>
            </w:pPr>
            <w:r>
              <w:rPr>
                <w:rFonts w:hint="eastAsia"/>
              </w:rPr>
              <w:t>设计、施工管理</w:t>
            </w:r>
          </w:p>
          <w:p w:rsidR="001A2AAF" w:rsidRDefault="001A2AAF">
            <w:pPr>
              <w:rPr>
                <w:rFonts w:hint="eastAsia"/>
              </w:rPr>
            </w:pPr>
            <w:r>
              <w:rPr>
                <w:rFonts w:hint="eastAsia"/>
              </w:rPr>
              <w:t>设计、施工</w:t>
            </w:r>
          </w:p>
          <w:p w:rsidR="001A2AAF" w:rsidRDefault="001A2AAF">
            <w:pPr>
              <w:rPr>
                <w:rFonts w:hint="eastAsia"/>
              </w:rPr>
            </w:pPr>
          </w:p>
          <w:p w:rsidR="001A2AAF" w:rsidRDefault="001A2AAF">
            <w:pPr>
              <w:rPr>
                <w:rFonts w:hint="eastAsia"/>
              </w:rPr>
            </w:pPr>
            <w:r>
              <w:rPr>
                <w:rFonts w:hint="eastAsia"/>
              </w:rPr>
              <w:t>施工管理</w:t>
            </w:r>
          </w:p>
        </w:tc>
        <w:tc>
          <w:tcPr>
            <w:tcW w:w="1161" w:type="dxa"/>
          </w:tcPr>
          <w:p w:rsidR="001A2AAF" w:rsidRDefault="001A2AAF">
            <w:pPr>
              <w:rPr>
                <w:rFonts w:hint="eastAsia"/>
              </w:rPr>
            </w:pPr>
            <w:r>
              <w:rPr>
                <w:rFonts w:hint="eastAsia"/>
              </w:rPr>
              <w:t>吴宝峰</w:t>
            </w:r>
          </w:p>
          <w:p w:rsidR="001A2AAF" w:rsidRDefault="001A2AAF">
            <w:pPr>
              <w:rPr>
                <w:rFonts w:hint="eastAsia"/>
              </w:rPr>
            </w:pPr>
          </w:p>
          <w:p w:rsidR="001A2AAF" w:rsidRDefault="001A2AAF">
            <w:pPr>
              <w:rPr>
                <w:rFonts w:hint="eastAsia"/>
              </w:rPr>
            </w:pPr>
            <w:r>
              <w:rPr>
                <w:rFonts w:hint="eastAsia"/>
              </w:rPr>
              <w:t>田自立</w:t>
            </w:r>
          </w:p>
          <w:p w:rsidR="001A2AAF" w:rsidRDefault="001A2AAF">
            <w:pPr>
              <w:rPr>
                <w:rFonts w:hint="eastAsia"/>
              </w:rPr>
            </w:pPr>
          </w:p>
          <w:p w:rsidR="001A2AAF" w:rsidRDefault="001A2AAF">
            <w:pPr>
              <w:rPr>
                <w:rFonts w:hint="eastAsia"/>
              </w:rPr>
            </w:pPr>
            <w:r>
              <w:rPr>
                <w:rFonts w:hint="eastAsia"/>
              </w:rPr>
              <w:t>昌立为</w:t>
            </w:r>
          </w:p>
        </w:tc>
        <w:tc>
          <w:tcPr>
            <w:tcW w:w="1666" w:type="dxa"/>
          </w:tcPr>
          <w:p w:rsidR="001A2AAF" w:rsidRDefault="001A2AAF">
            <w:pPr>
              <w:rPr>
                <w:rFonts w:hint="eastAsia"/>
              </w:rPr>
            </w:pPr>
            <w:r>
              <w:rPr>
                <w:rFonts w:hint="eastAsia"/>
              </w:rPr>
              <w:t>13507370444</w:t>
            </w:r>
          </w:p>
          <w:p w:rsidR="001A2AAF" w:rsidRDefault="001A2AAF">
            <w:pPr>
              <w:rPr>
                <w:rFonts w:hint="eastAsia"/>
              </w:rPr>
            </w:pPr>
          </w:p>
          <w:p w:rsidR="001A2AAF" w:rsidRDefault="001A2AAF">
            <w:pPr>
              <w:rPr>
                <w:rFonts w:hint="eastAsia"/>
              </w:rPr>
            </w:pPr>
            <w:r>
              <w:rPr>
                <w:rFonts w:hint="eastAsia"/>
              </w:rPr>
              <w:t>13807370072</w:t>
            </w:r>
          </w:p>
          <w:p w:rsidR="001A2AAF" w:rsidRDefault="001A2AAF">
            <w:pPr>
              <w:rPr>
                <w:rFonts w:hint="eastAsia"/>
              </w:rPr>
            </w:pPr>
          </w:p>
          <w:p w:rsidR="001A2AAF" w:rsidRDefault="001A2AAF">
            <w:pPr>
              <w:rPr>
                <w:rFonts w:hint="eastAsia"/>
              </w:rPr>
            </w:pPr>
            <w:r>
              <w:rPr>
                <w:rFonts w:hint="eastAsia"/>
              </w:rPr>
              <w:t>13907379577</w:t>
            </w:r>
          </w:p>
        </w:tc>
      </w:tr>
    </w:tbl>
    <w:p w:rsidR="001A2AAF" w:rsidRDefault="001A2AAF" w:rsidP="00142912">
      <w:pPr>
        <w:keepNext/>
        <w:pageBreakBefore/>
        <w:spacing w:before="160" w:after="160"/>
      </w:pPr>
    </w:p>
    <w:sectPr w:rsidR="001A2AAF" w:rsidSect="00142912">
      <w:footerReference w:type="even" r:id="rId6"/>
      <w:footerReference w:type="default" r:id="rId7"/>
      <w:pgSz w:w="11907" w:h="16840"/>
      <w:pgMar w:top="1985" w:right="1418" w:bottom="1701" w:left="1418" w:header="851" w:footer="1418" w:gutter="567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423" w:rsidRDefault="00EA0423">
      <w:r>
        <w:separator/>
      </w:r>
    </w:p>
  </w:endnote>
  <w:endnote w:type="continuationSeparator" w:id="0">
    <w:p w:rsidR="00EA0423" w:rsidRDefault="00EA0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charset w:val="00"/>
    <w:family w:val="swiss"/>
    <w:pitch w:val="default"/>
    <w:sig w:usb0="00000287" w:usb1="00000800" w:usb2="00000000" w:usb3="00000000" w:csb0="2000009F" w:csb1="DFD7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书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AF" w:rsidRDefault="001A2AAF">
    <w:pPr>
      <w:pStyle w:val="a6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lang w:val="en-US" w:eastAsia="zh-CN"/>
      </w:rPr>
      <w:t>1</w:t>
    </w:r>
    <w:r>
      <w:fldChar w:fldCharType="end"/>
    </w:r>
  </w:p>
  <w:p w:rsidR="001A2AAF" w:rsidRDefault="001A2AAF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AF" w:rsidRDefault="001A2AAF">
    <w:pPr>
      <w:pStyle w:val="a6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955C1D">
      <w:rPr>
        <w:rStyle w:val="a4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1A2AAF" w:rsidRDefault="001A2AAF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423" w:rsidRDefault="00EA0423">
      <w:r>
        <w:separator/>
      </w:r>
    </w:p>
  </w:footnote>
  <w:footnote w:type="continuationSeparator" w:id="0">
    <w:p w:rsidR="00EA0423" w:rsidRDefault="00EA0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gutterAtTop/>
  <w:proofState w:spelling="clean"/>
  <w:stylePaneFormatFilter w:val="3F01"/>
  <w:defaultTabStop w:val="420"/>
  <w:drawingGridHorizontalSpacing w:val="2"/>
  <w:drawingGridVerticalSpacing w:val="3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93A"/>
    <w:rsid w:val="00001A85"/>
    <w:rsid w:val="000027BF"/>
    <w:rsid w:val="00003606"/>
    <w:rsid w:val="00012476"/>
    <w:rsid w:val="00016A19"/>
    <w:rsid w:val="000257E6"/>
    <w:rsid w:val="000329BE"/>
    <w:rsid w:val="000346CC"/>
    <w:rsid w:val="0003747B"/>
    <w:rsid w:val="000444E4"/>
    <w:rsid w:val="00061456"/>
    <w:rsid w:val="000743F9"/>
    <w:rsid w:val="00074CF3"/>
    <w:rsid w:val="000902F8"/>
    <w:rsid w:val="00092C16"/>
    <w:rsid w:val="0009592C"/>
    <w:rsid w:val="000E1B6A"/>
    <w:rsid w:val="00101782"/>
    <w:rsid w:val="00102450"/>
    <w:rsid w:val="0012241C"/>
    <w:rsid w:val="00142778"/>
    <w:rsid w:val="00142912"/>
    <w:rsid w:val="00155C5E"/>
    <w:rsid w:val="00161BE9"/>
    <w:rsid w:val="001700EF"/>
    <w:rsid w:val="00186EF5"/>
    <w:rsid w:val="001A2AAF"/>
    <w:rsid w:val="001A4556"/>
    <w:rsid w:val="001C7E9F"/>
    <w:rsid w:val="001D2B38"/>
    <w:rsid w:val="001F3151"/>
    <w:rsid w:val="001F4821"/>
    <w:rsid w:val="001F7A62"/>
    <w:rsid w:val="0020361F"/>
    <w:rsid w:val="002319CD"/>
    <w:rsid w:val="00246D54"/>
    <w:rsid w:val="00254F53"/>
    <w:rsid w:val="00260CC4"/>
    <w:rsid w:val="00273316"/>
    <w:rsid w:val="002743F3"/>
    <w:rsid w:val="00276014"/>
    <w:rsid w:val="002A06C9"/>
    <w:rsid w:val="002C7383"/>
    <w:rsid w:val="002D1AD5"/>
    <w:rsid w:val="002D7FC3"/>
    <w:rsid w:val="002E78C5"/>
    <w:rsid w:val="00320111"/>
    <w:rsid w:val="00335C12"/>
    <w:rsid w:val="0034182A"/>
    <w:rsid w:val="003551DA"/>
    <w:rsid w:val="00361EA6"/>
    <w:rsid w:val="00365B45"/>
    <w:rsid w:val="0037693B"/>
    <w:rsid w:val="00387EF2"/>
    <w:rsid w:val="003B62DA"/>
    <w:rsid w:val="003C2A2E"/>
    <w:rsid w:val="003E057D"/>
    <w:rsid w:val="003E1724"/>
    <w:rsid w:val="003E4430"/>
    <w:rsid w:val="003F4560"/>
    <w:rsid w:val="003F5FB3"/>
    <w:rsid w:val="003F6F67"/>
    <w:rsid w:val="0040760D"/>
    <w:rsid w:val="00415225"/>
    <w:rsid w:val="004306E9"/>
    <w:rsid w:val="00431B08"/>
    <w:rsid w:val="00446507"/>
    <w:rsid w:val="004546C0"/>
    <w:rsid w:val="00454DD5"/>
    <w:rsid w:val="00456866"/>
    <w:rsid w:val="004636D9"/>
    <w:rsid w:val="004A4E1E"/>
    <w:rsid w:val="004C2F2F"/>
    <w:rsid w:val="004E4591"/>
    <w:rsid w:val="004E747E"/>
    <w:rsid w:val="004F4C27"/>
    <w:rsid w:val="004F773D"/>
    <w:rsid w:val="0050763E"/>
    <w:rsid w:val="00514DB6"/>
    <w:rsid w:val="00523370"/>
    <w:rsid w:val="00530462"/>
    <w:rsid w:val="00540752"/>
    <w:rsid w:val="00551965"/>
    <w:rsid w:val="00551A91"/>
    <w:rsid w:val="005721FE"/>
    <w:rsid w:val="005773B5"/>
    <w:rsid w:val="0058691E"/>
    <w:rsid w:val="005A02DD"/>
    <w:rsid w:val="005A7D8A"/>
    <w:rsid w:val="005D7C2F"/>
    <w:rsid w:val="005E5DC1"/>
    <w:rsid w:val="005F0CF9"/>
    <w:rsid w:val="005F18CD"/>
    <w:rsid w:val="006134A7"/>
    <w:rsid w:val="006301B1"/>
    <w:rsid w:val="0063224A"/>
    <w:rsid w:val="00643D05"/>
    <w:rsid w:val="00680159"/>
    <w:rsid w:val="00682C8A"/>
    <w:rsid w:val="00697D43"/>
    <w:rsid w:val="006A6AA0"/>
    <w:rsid w:val="006B06CD"/>
    <w:rsid w:val="006E6088"/>
    <w:rsid w:val="006E7EF8"/>
    <w:rsid w:val="006F7171"/>
    <w:rsid w:val="00710126"/>
    <w:rsid w:val="00721BF7"/>
    <w:rsid w:val="007250A7"/>
    <w:rsid w:val="00744BB7"/>
    <w:rsid w:val="00746B43"/>
    <w:rsid w:val="0075389B"/>
    <w:rsid w:val="00757A8E"/>
    <w:rsid w:val="00762909"/>
    <w:rsid w:val="00764C28"/>
    <w:rsid w:val="007A43EE"/>
    <w:rsid w:val="007A598B"/>
    <w:rsid w:val="007B4500"/>
    <w:rsid w:val="007C488C"/>
    <w:rsid w:val="007C7BE4"/>
    <w:rsid w:val="00803539"/>
    <w:rsid w:val="008062C5"/>
    <w:rsid w:val="0082493A"/>
    <w:rsid w:val="00834CFC"/>
    <w:rsid w:val="00836CA1"/>
    <w:rsid w:val="00844105"/>
    <w:rsid w:val="00851D9F"/>
    <w:rsid w:val="0085270C"/>
    <w:rsid w:val="00860D3C"/>
    <w:rsid w:val="008719A3"/>
    <w:rsid w:val="0087502C"/>
    <w:rsid w:val="00876CC3"/>
    <w:rsid w:val="00876FA5"/>
    <w:rsid w:val="008908BC"/>
    <w:rsid w:val="008975A1"/>
    <w:rsid w:val="008B2E86"/>
    <w:rsid w:val="008B7393"/>
    <w:rsid w:val="008C0E6E"/>
    <w:rsid w:val="008E153B"/>
    <w:rsid w:val="00934925"/>
    <w:rsid w:val="009500D5"/>
    <w:rsid w:val="009529C7"/>
    <w:rsid w:val="0095564C"/>
    <w:rsid w:val="00955C1D"/>
    <w:rsid w:val="00964055"/>
    <w:rsid w:val="009742FB"/>
    <w:rsid w:val="00974DD7"/>
    <w:rsid w:val="009801FB"/>
    <w:rsid w:val="00983FE1"/>
    <w:rsid w:val="00985C13"/>
    <w:rsid w:val="009A14F0"/>
    <w:rsid w:val="009A7344"/>
    <w:rsid w:val="009D6ED0"/>
    <w:rsid w:val="009D70D5"/>
    <w:rsid w:val="009F5D37"/>
    <w:rsid w:val="00A141E7"/>
    <w:rsid w:val="00A16A8B"/>
    <w:rsid w:val="00A1736C"/>
    <w:rsid w:val="00A20368"/>
    <w:rsid w:val="00A36F61"/>
    <w:rsid w:val="00A43022"/>
    <w:rsid w:val="00A4385B"/>
    <w:rsid w:val="00A46A8E"/>
    <w:rsid w:val="00A579B5"/>
    <w:rsid w:val="00A62BA2"/>
    <w:rsid w:val="00AA3E5D"/>
    <w:rsid w:val="00AC022B"/>
    <w:rsid w:val="00AC5A16"/>
    <w:rsid w:val="00AE18FB"/>
    <w:rsid w:val="00AE5BCD"/>
    <w:rsid w:val="00AE7FBE"/>
    <w:rsid w:val="00AF394E"/>
    <w:rsid w:val="00AF5469"/>
    <w:rsid w:val="00B03391"/>
    <w:rsid w:val="00B0678F"/>
    <w:rsid w:val="00B42C6D"/>
    <w:rsid w:val="00B44007"/>
    <w:rsid w:val="00B569AD"/>
    <w:rsid w:val="00B71ED7"/>
    <w:rsid w:val="00B73041"/>
    <w:rsid w:val="00BC71BB"/>
    <w:rsid w:val="00BD46F5"/>
    <w:rsid w:val="00BE0D64"/>
    <w:rsid w:val="00BE7B0A"/>
    <w:rsid w:val="00C10710"/>
    <w:rsid w:val="00C137CD"/>
    <w:rsid w:val="00C27CCA"/>
    <w:rsid w:val="00C36371"/>
    <w:rsid w:val="00C36485"/>
    <w:rsid w:val="00C426B2"/>
    <w:rsid w:val="00C514A6"/>
    <w:rsid w:val="00C563D7"/>
    <w:rsid w:val="00CA5F0F"/>
    <w:rsid w:val="00CA6616"/>
    <w:rsid w:val="00CF18A2"/>
    <w:rsid w:val="00D067D0"/>
    <w:rsid w:val="00D105FF"/>
    <w:rsid w:val="00D12FA1"/>
    <w:rsid w:val="00D1591B"/>
    <w:rsid w:val="00D21473"/>
    <w:rsid w:val="00D21CD3"/>
    <w:rsid w:val="00D22334"/>
    <w:rsid w:val="00D27619"/>
    <w:rsid w:val="00D2790E"/>
    <w:rsid w:val="00D42CA8"/>
    <w:rsid w:val="00D5627D"/>
    <w:rsid w:val="00D64FBD"/>
    <w:rsid w:val="00D962AB"/>
    <w:rsid w:val="00DB467F"/>
    <w:rsid w:val="00DC2F83"/>
    <w:rsid w:val="00DC7EC0"/>
    <w:rsid w:val="00DE453C"/>
    <w:rsid w:val="00DF13A7"/>
    <w:rsid w:val="00E014C7"/>
    <w:rsid w:val="00E03728"/>
    <w:rsid w:val="00E04F55"/>
    <w:rsid w:val="00E15FEB"/>
    <w:rsid w:val="00E26F72"/>
    <w:rsid w:val="00E31C64"/>
    <w:rsid w:val="00E46752"/>
    <w:rsid w:val="00E46C30"/>
    <w:rsid w:val="00E52076"/>
    <w:rsid w:val="00E64B12"/>
    <w:rsid w:val="00E74345"/>
    <w:rsid w:val="00E8110B"/>
    <w:rsid w:val="00E866D3"/>
    <w:rsid w:val="00E90900"/>
    <w:rsid w:val="00E92189"/>
    <w:rsid w:val="00EA0423"/>
    <w:rsid w:val="00EB2B34"/>
    <w:rsid w:val="00EB68A0"/>
    <w:rsid w:val="00EC2736"/>
    <w:rsid w:val="00EC7189"/>
    <w:rsid w:val="00ED59EE"/>
    <w:rsid w:val="00EE2A09"/>
    <w:rsid w:val="00EE647C"/>
    <w:rsid w:val="00EF2404"/>
    <w:rsid w:val="00F077E7"/>
    <w:rsid w:val="00F12AAA"/>
    <w:rsid w:val="00F13A32"/>
    <w:rsid w:val="00F20878"/>
    <w:rsid w:val="00F30B78"/>
    <w:rsid w:val="00F32CC0"/>
    <w:rsid w:val="00F40244"/>
    <w:rsid w:val="00F41360"/>
    <w:rsid w:val="00F467EC"/>
    <w:rsid w:val="00F54B93"/>
    <w:rsid w:val="00F777FB"/>
    <w:rsid w:val="00F873C5"/>
    <w:rsid w:val="00F94468"/>
    <w:rsid w:val="00FA2B6F"/>
    <w:rsid w:val="00FB6878"/>
    <w:rsid w:val="00FB7850"/>
    <w:rsid w:val="00FD5BB8"/>
    <w:rsid w:val="00FF3A18"/>
    <w:rsid w:val="022D6F78"/>
    <w:rsid w:val="06850811"/>
    <w:rsid w:val="071A487D"/>
    <w:rsid w:val="09F25F61"/>
    <w:rsid w:val="0A1A2C15"/>
    <w:rsid w:val="0A697965"/>
    <w:rsid w:val="0C1A7B15"/>
    <w:rsid w:val="0F747514"/>
    <w:rsid w:val="12B52BEC"/>
    <w:rsid w:val="16470C15"/>
    <w:rsid w:val="16D56F16"/>
    <w:rsid w:val="1AC8763E"/>
    <w:rsid w:val="1BA85278"/>
    <w:rsid w:val="1E5C46AB"/>
    <w:rsid w:val="1EB00B51"/>
    <w:rsid w:val="1F192291"/>
    <w:rsid w:val="22D137B4"/>
    <w:rsid w:val="294330F7"/>
    <w:rsid w:val="29AD7D23"/>
    <w:rsid w:val="2D1642C0"/>
    <w:rsid w:val="324F7875"/>
    <w:rsid w:val="32D370F3"/>
    <w:rsid w:val="335736F8"/>
    <w:rsid w:val="36595F4F"/>
    <w:rsid w:val="385C63E2"/>
    <w:rsid w:val="3A314862"/>
    <w:rsid w:val="3B89599F"/>
    <w:rsid w:val="3DB81713"/>
    <w:rsid w:val="3F13351C"/>
    <w:rsid w:val="3F3F2771"/>
    <w:rsid w:val="41663227"/>
    <w:rsid w:val="4471719D"/>
    <w:rsid w:val="45306E0B"/>
    <w:rsid w:val="45FC6833"/>
    <w:rsid w:val="49F45EFB"/>
    <w:rsid w:val="4AD00070"/>
    <w:rsid w:val="4B541416"/>
    <w:rsid w:val="4B7E4ED0"/>
    <w:rsid w:val="4CDB57BA"/>
    <w:rsid w:val="4CFA7A36"/>
    <w:rsid w:val="4F542A78"/>
    <w:rsid w:val="50483FD3"/>
    <w:rsid w:val="53396218"/>
    <w:rsid w:val="5827152D"/>
    <w:rsid w:val="590E4392"/>
    <w:rsid w:val="5A532C88"/>
    <w:rsid w:val="5C2B5646"/>
    <w:rsid w:val="5DDA51B1"/>
    <w:rsid w:val="64E10C50"/>
    <w:rsid w:val="67DD12A0"/>
    <w:rsid w:val="6BB64148"/>
    <w:rsid w:val="6C0B2E94"/>
    <w:rsid w:val="6EBD5E5D"/>
    <w:rsid w:val="6F375BCF"/>
    <w:rsid w:val="6F460AC7"/>
    <w:rsid w:val="6FFA077A"/>
    <w:rsid w:val="708F58A3"/>
    <w:rsid w:val="71D70000"/>
    <w:rsid w:val="71DF10C9"/>
    <w:rsid w:val="75E85854"/>
    <w:rsid w:val="776240BA"/>
    <w:rsid w:val="7857255C"/>
    <w:rsid w:val="7B91786E"/>
    <w:rsid w:val="7C364E18"/>
    <w:rsid w:val="7DE8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link w:val="CharCharCharCharCharChar1Char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16"/>
      <w:szCs w:val="16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宋体" w:hAnsi="宋体" w:cs="黑体" w:hint="eastAsia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kern w:val="0"/>
      <w:sz w:val="20"/>
    </w:rPr>
  </w:style>
  <w:style w:type="paragraph" w:styleId="a5">
    <w:name w:val="Body Text Indent"/>
    <w:basedOn w:val="a"/>
    <w:pPr>
      <w:spacing w:line="600" w:lineRule="exact"/>
      <w:ind w:firstLineChars="200" w:firstLine="600"/>
      <w:jc w:val="left"/>
    </w:pPr>
    <w:rPr>
      <w:rFonts w:ascii="方正仿宋简体" w:eastAsia="方正仿宋简体"/>
      <w:sz w:val="30"/>
    </w:rPr>
  </w:style>
  <w:style w:type="paragraph" w:styleId="2">
    <w:name w:val="Body Text Indent 2"/>
    <w:basedOn w:val="a"/>
    <w:pPr>
      <w:ind w:firstLineChars="200" w:firstLine="600"/>
    </w:pPr>
    <w:rPr>
      <w:rFonts w:eastAsia="方正仿宋简体"/>
      <w:sz w:val="3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kern w:val="0"/>
      <w:sz w:val="16"/>
      <w:szCs w:val="16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styleId="3">
    <w:name w:val="Body Text Indent 3"/>
    <w:basedOn w:val="a"/>
    <w:pPr>
      <w:ind w:firstLine="675"/>
    </w:pPr>
    <w:rPr>
      <w:rFonts w:eastAsia="方正仿宋简体"/>
      <w:sz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paragraph" w:styleId="a9">
    <w:name w:val="Body Text"/>
    <w:basedOn w:val="a"/>
    <w:pPr>
      <w:spacing w:after="120"/>
    </w:pPr>
  </w:style>
  <w:style w:type="paragraph" w:styleId="aa">
    <w:name w:val="Date"/>
    <w:basedOn w:val="a"/>
    <w:next w:val="a"/>
    <w:pPr>
      <w:ind w:leftChars="2500" w:left="100"/>
    </w:pPr>
    <w:rPr>
      <w:sz w:val="24"/>
    </w:rPr>
  </w:style>
  <w:style w:type="paragraph" w:styleId="ab">
    <w:name w:val="Balloon Text"/>
    <w:basedOn w:val="a"/>
    <w:rPr>
      <w:sz w:val="18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6"/>
      <w:szCs w:val="16"/>
    </w:rPr>
  </w:style>
  <w:style w:type="paragraph" w:styleId="ac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kern w:val="0"/>
      <w:sz w:val="16"/>
      <w:szCs w:val="16"/>
    </w:rPr>
  </w:style>
  <w:style w:type="paragraph" w:customStyle="1" w:styleId="CharCharCharCharCharChar1Char">
    <w:name w:val="Char Char Char Char Char Char1 Char"/>
    <w:basedOn w:val="a"/>
    <w:link w:val="a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styleId="20">
    <w:name w:val="Body Text 2"/>
    <w:basedOn w:val="a"/>
    <w:rPr>
      <w:rFonts w:eastAsia="方正小标宋简体"/>
      <w:w w:val="85"/>
      <w:sz w:val="96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xl22">
    <w:name w:val="xl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673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湖南省人事厅</Company>
  <LinksUpToDate>false</LinksUpToDate>
  <CharactersWithSpaces>789</CharactersWithSpaces>
  <SharedDoc>false</SharedDoc>
  <HLinks>
    <vt:vector size="18" baseType="variant">
      <vt:variant>
        <vt:i4>7667765</vt:i4>
      </vt:variant>
      <vt:variant>
        <vt:i4>6</vt:i4>
      </vt:variant>
      <vt:variant>
        <vt:i4>0</vt:i4>
      </vt:variant>
      <vt:variant>
        <vt:i4>5</vt:i4>
      </vt:variant>
      <vt:variant>
        <vt:lpwstr>http://kns.cnki.net/kns/popup/knetsearchNew.aspx?sdb=CJFQ&amp;sfield=%e4%bd%9c%e8%80%85&amp;skey=%e6%9e%97%e4%b9%89%e6%b3%a2&amp;scode=17675076;11188825;17675074;17675075;</vt:lpwstr>
      </vt:variant>
      <vt:variant>
        <vt:lpwstr/>
      </vt:variant>
      <vt:variant>
        <vt:i4>7405678</vt:i4>
      </vt:variant>
      <vt:variant>
        <vt:i4>3</vt:i4>
      </vt:variant>
      <vt:variant>
        <vt:i4>0</vt:i4>
      </vt:variant>
      <vt:variant>
        <vt:i4>5</vt:i4>
      </vt:variant>
      <vt:variant>
        <vt:lpwstr>http://kns.cnki.net/kns/popup/knetsearchNew.aspx?sdb=CJFQ&amp;sfield=%e4%bd%9c%e8%80%85&amp;skey=%e4%bd%99%e6%98%8e%e5%85%89&amp;scode=17675076;11188825;17675074;17675075;</vt:lpwstr>
      </vt:variant>
      <vt:variant>
        <vt:lpwstr/>
      </vt:variant>
      <vt:variant>
        <vt:i4>3080237</vt:i4>
      </vt:variant>
      <vt:variant>
        <vt:i4>0</vt:i4>
      </vt:variant>
      <vt:variant>
        <vt:i4>0</vt:i4>
      </vt:variant>
      <vt:variant>
        <vt:i4>5</vt:i4>
      </vt:variant>
      <vt:variant>
        <vt:lpwstr>http://kns.cnki.net/kns/popup/knetsearchNew.aspx?sdb=CJFQ&amp;sfield=%e4%bd%9c%e8%80%85&amp;skey=%e7%8e%8b%e5%bc%ba&amp;scode=17675076;11188825;17675074;17675075;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关于做好湖南省新世纪“121人才工程”</dc:title>
  <dc:creator>Ulysses R. Gotera</dc:creator>
  <cp:lastModifiedBy>Administrator</cp:lastModifiedBy>
  <cp:revision>4</cp:revision>
  <cp:lastPrinted>2017-11-24T04:29:00Z</cp:lastPrinted>
  <dcterms:created xsi:type="dcterms:W3CDTF">2017-11-24T05:12:00Z</dcterms:created>
  <dcterms:modified xsi:type="dcterms:W3CDTF">2017-11-24T05:13:00Z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